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900C63" w:rsidRPr="00E73A42" w:rsidRDefault="00900C63" w:rsidP="00900C63">
      <w:pPr>
        <w:autoSpaceDE w:val="0"/>
        <w:ind w:left="5954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FB540C" w:rsidRDefault="00FB540C" w:rsidP="00025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ВИЗАЖ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9E0E6C" w:rsidRDefault="00900C63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817BD1" w:rsidRDefault="00817BD1" w:rsidP="00817BD1">
      <w:pPr>
        <w:pStyle w:val="1"/>
        <w:spacing w:line="288" w:lineRule="auto"/>
        <w:ind w:firstLine="567"/>
      </w:pPr>
    </w:p>
    <w:p w:rsidR="00FB540C" w:rsidRDefault="00FB540C" w:rsidP="00FB54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общеразвивающая программа</w:t>
      </w:r>
      <w:r w:rsidRPr="0079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«Визаж» </w:t>
      </w:r>
      <w:r w:rsidRPr="00B94AE6">
        <w:rPr>
          <w:sz w:val="28"/>
          <w:szCs w:val="28"/>
        </w:rPr>
        <w:t xml:space="preserve">разработана на основе </w:t>
      </w:r>
    </w:p>
    <w:p w:rsidR="00FB540C" w:rsidRDefault="00FB540C" w:rsidP="0077299F">
      <w:pPr>
        <w:pStyle w:val="a4"/>
        <w:numPr>
          <w:ilvl w:val="0"/>
          <w:numId w:val="1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B37D41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FB540C" w:rsidRPr="000A128B" w:rsidRDefault="00FB540C" w:rsidP="0077299F">
      <w:pPr>
        <w:pStyle w:val="a4"/>
        <w:numPr>
          <w:ilvl w:val="0"/>
          <w:numId w:val="1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2B3AAC">
        <w:rPr>
          <w:sz w:val="28"/>
          <w:szCs w:val="28"/>
        </w:rPr>
        <w:t xml:space="preserve">Положения об организации и реализации дополнительных </w:t>
      </w:r>
      <w:r w:rsidRPr="002B3AAC">
        <w:rPr>
          <w:rFonts w:eastAsia="Calibri"/>
          <w:sz w:val="28"/>
          <w:szCs w:val="28"/>
        </w:rPr>
        <w:t>общеобразовательных</w:t>
      </w:r>
      <w:r w:rsidRPr="002B3AAC">
        <w:rPr>
          <w:rFonts w:eastAsia="Calibri"/>
          <w:b/>
          <w:sz w:val="28"/>
          <w:szCs w:val="28"/>
        </w:rPr>
        <w:t xml:space="preserve"> </w:t>
      </w:r>
      <w:r w:rsidRPr="002B3AAC">
        <w:rPr>
          <w:sz w:val="28"/>
          <w:szCs w:val="28"/>
        </w:rPr>
        <w:t xml:space="preserve">программ БПОУ ВО «Вологодский колледж технологии и дизайна», рекомендованного к использованию Советом колледжа и </w:t>
      </w:r>
      <w:r w:rsidRPr="000A128B">
        <w:rPr>
          <w:sz w:val="28"/>
          <w:szCs w:val="28"/>
        </w:rPr>
        <w:t>утвержденного приказами директора колледжа от 30.08.2018 г. №378, 03.10.2018 г. № 550,</w:t>
      </w:r>
    </w:p>
    <w:p w:rsidR="00FB540C" w:rsidRDefault="00FB540C" w:rsidP="0077299F">
      <w:pPr>
        <w:pStyle w:val="a4"/>
        <w:numPr>
          <w:ilvl w:val="0"/>
          <w:numId w:val="1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0A128B"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</w:t>
      </w:r>
    </w:p>
    <w:p w:rsidR="00FB540C" w:rsidRDefault="00FB540C" w:rsidP="00FB540C">
      <w:pPr>
        <w:pStyle w:val="a4"/>
        <w:suppressAutoHyphens w:val="0"/>
        <w:spacing w:line="288" w:lineRule="auto"/>
        <w:ind w:left="426"/>
        <w:jc w:val="both"/>
        <w:rPr>
          <w:sz w:val="28"/>
          <w:szCs w:val="28"/>
        </w:rPr>
      </w:pPr>
    </w:p>
    <w:p w:rsidR="00FB540C" w:rsidRPr="00FB540C" w:rsidRDefault="00FB540C" w:rsidP="00FB540C">
      <w:pPr>
        <w:pStyle w:val="a4"/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FB540C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900C63">
        <w:rPr>
          <w:color w:val="000000"/>
          <w:sz w:val="28"/>
          <w:szCs w:val="28"/>
          <w:lang w:eastAsia="ru-RU"/>
        </w:rPr>
        <w:t>о совета, протокол от 31.08.2022</w:t>
      </w:r>
      <w:r w:rsidRPr="00FB540C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900C63">
        <w:rPr>
          <w:color w:val="000000"/>
          <w:sz w:val="28"/>
          <w:szCs w:val="28"/>
          <w:lang w:eastAsia="ru-RU"/>
        </w:rPr>
        <w:t>ом директора от 31.08.2022 № 579</w:t>
      </w:r>
    </w:p>
    <w:p w:rsidR="00FB540C" w:rsidRDefault="00FB540C" w:rsidP="00FB540C">
      <w:pPr>
        <w:ind w:firstLine="567"/>
        <w:jc w:val="both"/>
        <w:rPr>
          <w:sz w:val="28"/>
          <w:szCs w:val="28"/>
        </w:rPr>
      </w:pPr>
    </w:p>
    <w:p w:rsidR="00FB540C" w:rsidRDefault="00FB540C" w:rsidP="00FB540C">
      <w:pPr>
        <w:ind w:firstLine="567"/>
        <w:jc w:val="both"/>
        <w:rPr>
          <w:sz w:val="28"/>
          <w:szCs w:val="28"/>
        </w:rPr>
      </w:pPr>
      <w:r w:rsidRPr="00083309">
        <w:rPr>
          <w:sz w:val="28"/>
          <w:szCs w:val="28"/>
        </w:rPr>
        <w:t xml:space="preserve">Разработчики: </w:t>
      </w:r>
    </w:p>
    <w:p w:rsidR="00FB540C" w:rsidRPr="00210D5F" w:rsidRDefault="00FB540C" w:rsidP="0077299F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FB540C" w:rsidRPr="000D708C" w:rsidRDefault="00FB540C" w:rsidP="0077299F">
      <w:pPr>
        <w:pStyle w:val="a4"/>
        <w:numPr>
          <w:ilvl w:val="0"/>
          <w:numId w:val="2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proofErr w:type="spellStart"/>
      <w:r w:rsidRPr="00B613B1">
        <w:rPr>
          <w:i/>
          <w:sz w:val="28"/>
          <w:szCs w:val="28"/>
        </w:rPr>
        <w:t>Бенева</w:t>
      </w:r>
      <w:proofErr w:type="spellEnd"/>
      <w:r w:rsidRPr="00B613B1">
        <w:rPr>
          <w:i/>
          <w:sz w:val="28"/>
          <w:szCs w:val="28"/>
        </w:rPr>
        <w:t xml:space="preserve"> Любовь Сергеевна, ма</w:t>
      </w:r>
      <w:r>
        <w:rPr>
          <w:i/>
          <w:sz w:val="28"/>
          <w:szCs w:val="28"/>
        </w:rPr>
        <w:t xml:space="preserve">стер производственного обучения </w:t>
      </w:r>
      <w:r w:rsidRPr="00B613B1">
        <w:rPr>
          <w:i/>
          <w:sz w:val="28"/>
          <w:szCs w:val="28"/>
        </w:rPr>
        <w:t xml:space="preserve">БПОУ </w:t>
      </w:r>
      <w:r>
        <w:rPr>
          <w:i/>
          <w:sz w:val="28"/>
          <w:szCs w:val="28"/>
        </w:rPr>
        <w:t xml:space="preserve">ВО </w:t>
      </w:r>
      <w:r w:rsidRPr="00B613B1">
        <w:rPr>
          <w:i/>
          <w:sz w:val="28"/>
          <w:szCs w:val="28"/>
        </w:rPr>
        <w:t>«Вологодский колледж технологии и дизайна»</w:t>
      </w:r>
      <w:r>
        <w:rPr>
          <w:i/>
          <w:sz w:val="28"/>
          <w:szCs w:val="28"/>
        </w:rPr>
        <w:t>,</w:t>
      </w:r>
    </w:p>
    <w:p w:rsidR="00FB540C" w:rsidRDefault="00FB540C" w:rsidP="0077299F">
      <w:pPr>
        <w:pStyle w:val="a4"/>
        <w:numPr>
          <w:ilvl w:val="0"/>
          <w:numId w:val="2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 w:rsidRPr="00B613B1">
        <w:rPr>
          <w:i/>
          <w:sz w:val="28"/>
          <w:szCs w:val="28"/>
        </w:rPr>
        <w:t xml:space="preserve">Андреева </w:t>
      </w:r>
      <w:r>
        <w:rPr>
          <w:i/>
          <w:sz w:val="28"/>
          <w:szCs w:val="28"/>
        </w:rPr>
        <w:t xml:space="preserve">Елена Петровна, </w:t>
      </w:r>
      <w:r w:rsidRPr="00B613B1">
        <w:rPr>
          <w:i/>
          <w:sz w:val="28"/>
          <w:szCs w:val="28"/>
        </w:rPr>
        <w:t xml:space="preserve">преподаватель БПОУ </w:t>
      </w:r>
      <w:r>
        <w:rPr>
          <w:i/>
          <w:sz w:val="28"/>
          <w:szCs w:val="28"/>
        </w:rPr>
        <w:t xml:space="preserve">ВО </w:t>
      </w:r>
      <w:r w:rsidRPr="00B613B1">
        <w:rPr>
          <w:i/>
          <w:sz w:val="28"/>
          <w:szCs w:val="28"/>
        </w:rPr>
        <w:t>«Вологодский колледж технологии и дизайна»</w:t>
      </w:r>
      <w:r>
        <w:rPr>
          <w:i/>
          <w:sz w:val="28"/>
          <w:szCs w:val="28"/>
        </w:rPr>
        <w:t>,</w:t>
      </w:r>
    </w:p>
    <w:p w:rsidR="00FB540C" w:rsidRPr="00B613B1" w:rsidRDefault="00FB540C" w:rsidP="0077299F">
      <w:pPr>
        <w:pStyle w:val="a4"/>
        <w:numPr>
          <w:ilvl w:val="0"/>
          <w:numId w:val="2"/>
        </w:numPr>
        <w:suppressAutoHyphens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Золотова Ольга </w:t>
      </w:r>
      <w:proofErr w:type="spellStart"/>
      <w:r>
        <w:rPr>
          <w:i/>
          <w:sz w:val="28"/>
          <w:szCs w:val="28"/>
        </w:rPr>
        <w:t>Феоктистовна</w:t>
      </w:r>
      <w:proofErr w:type="spellEnd"/>
      <w:r>
        <w:rPr>
          <w:i/>
          <w:sz w:val="28"/>
          <w:szCs w:val="28"/>
        </w:rPr>
        <w:t xml:space="preserve">, </w:t>
      </w:r>
      <w:r w:rsidRPr="00B613B1">
        <w:rPr>
          <w:i/>
          <w:sz w:val="28"/>
          <w:szCs w:val="28"/>
        </w:rPr>
        <w:t xml:space="preserve">преподаватель БПОУ </w:t>
      </w:r>
      <w:r>
        <w:rPr>
          <w:i/>
          <w:sz w:val="28"/>
          <w:szCs w:val="28"/>
        </w:rPr>
        <w:t xml:space="preserve">ВО </w:t>
      </w:r>
      <w:r w:rsidRPr="00B613B1">
        <w:rPr>
          <w:i/>
          <w:sz w:val="28"/>
          <w:szCs w:val="28"/>
        </w:rPr>
        <w:t>«Вологодский колледж технологии и дизайна»</w:t>
      </w:r>
    </w:p>
    <w:p w:rsidR="00FB540C" w:rsidRDefault="00FB540C" w:rsidP="00FB540C">
      <w:pPr>
        <w:jc w:val="both"/>
        <w:rPr>
          <w:b/>
          <w:sz w:val="28"/>
          <w:szCs w:val="28"/>
        </w:rPr>
      </w:pPr>
    </w:p>
    <w:p w:rsidR="00817BD1" w:rsidRDefault="00817BD1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Default="00FB540C" w:rsidP="00817BD1">
      <w:pPr>
        <w:pStyle w:val="1"/>
        <w:spacing w:line="288" w:lineRule="auto"/>
        <w:ind w:firstLine="567"/>
      </w:pPr>
    </w:p>
    <w:p w:rsidR="00FB540C" w:rsidRPr="00B1242A" w:rsidRDefault="00FB540C" w:rsidP="00FB540C">
      <w:pPr>
        <w:jc w:val="center"/>
        <w:rPr>
          <w:b/>
          <w:sz w:val="28"/>
          <w:szCs w:val="28"/>
        </w:rPr>
      </w:pPr>
      <w:r w:rsidRPr="00B1242A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FB540C" w:rsidRPr="00385A47" w:rsidTr="00100AC8">
        <w:tc>
          <w:tcPr>
            <w:tcW w:w="8789" w:type="dxa"/>
          </w:tcPr>
          <w:p w:rsidR="00FB540C" w:rsidRPr="00385A47" w:rsidRDefault="00FB540C" w:rsidP="00100AC8">
            <w:pPr>
              <w:pStyle w:val="a4"/>
              <w:spacing w:line="288" w:lineRule="auto"/>
              <w:ind w:left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FB540C" w:rsidRPr="001C1C23" w:rsidRDefault="00FB540C" w:rsidP="00100AC8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FB540C" w:rsidRPr="00385A47" w:rsidTr="00100AC8">
        <w:tc>
          <w:tcPr>
            <w:tcW w:w="8789" w:type="dxa"/>
          </w:tcPr>
          <w:p w:rsidR="00FB540C" w:rsidRPr="00385A47" w:rsidRDefault="00FB540C" w:rsidP="0077299F">
            <w:pPr>
              <w:pStyle w:val="a4"/>
              <w:numPr>
                <w:ilvl w:val="0"/>
                <w:numId w:val="3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385A47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FB540C" w:rsidRPr="00385A47" w:rsidRDefault="00FB540C" w:rsidP="00100AC8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FB540C" w:rsidRPr="00385A47" w:rsidTr="00100AC8">
        <w:tc>
          <w:tcPr>
            <w:tcW w:w="8789" w:type="dxa"/>
          </w:tcPr>
          <w:p w:rsidR="00FB540C" w:rsidRDefault="00FB540C" w:rsidP="0077299F">
            <w:pPr>
              <w:pStyle w:val="a4"/>
              <w:numPr>
                <w:ilvl w:val="0"/>
                <w:numId w:val="3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Учебный план</w:t>
            </w:r>
          </w:p>
          <w:p w:rsidR="00FB540C" w:rsidRPr="00B02FBB" w:rsidRDefault="00FB540C" w:rsidP="0077299F">
            <w:pPr>
              <w:pStyle w:val="a4"/>
              <w:numPr>
                <w:ilvl w:val="0"/>
                <w:numId w:val="3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учебно-</w:t>
            </w:r>
            <w:r w:rsidRPr="00A670C4">
              <w:rPr>
                <w:caps/>
                <w:sz w:val="28"/>
                <w:szCs w:val="28"/>
              </w:rPr>
              <w:t xml:space="preserve">Тематический </w:t>
            </w:r>
            <w:r w:rsidRPr="00385A47">
              <w:rPr>
                <w:caps/>
                <w:sz w:val="28"/>
                <w:szCs w:val="28"/>
              </w:rPr>
              <w:t>план</w:t>
            </w:r>
            <w:r>
              <w:rPr>
                <w:caps/>
                <w:sz w:val="28"/>
                <w:szCs w:val="28"/>
              </w:rPr>
              <w:t xml:space="preserve"> и содержание учебного материала</w:t>
            </w:r>
          </w:p>
        </w:tc>
        <w:tc>
          <w:tcPr>
            <w:tcW w:w="957" w:type="dxa"/>
          </w:tcPr>
          <w:p w:rsidR="00FB540C" w:rsidRPr="00385A47" w:rsidRDefault="00FB540C" w:rsidP="00100AC8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FB540C" w:rsidRPr="00385A47" w:rsidTr="00100AC8">
        <w:tc>
          <w:tcPr>
            <w:tcW w:w="8789" w:type="dxa"/>
          </w:tcPr>
          <w:p w:rsidR="00FB540C" w:rsidRPr="00A670C4" w:rsidRDefault="00FB540C" w:rsidP="0077299F">
            <w:pPr>
              <w:pStyle w:val="a4"/>
              <w:numPr>
                <w:ilvl w:val="0"/>
                <w:numId w:val="3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912C2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FB540C" w:rsidRPr="00385A47" w:rsidRDefault="00FB540C" w:rsidP="00100AC8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FB540C" w:rsidRPr="00385A47" w:rsidTr="00100AC8">
        <w:tc>
          <w:tcPr>
            <w:tcW w:w="8789" w:type="dxa"/>
          </w:tcPr>
          <w:p w:rsidR="00FB540C" w:rsidRPr="00A670C4" w:rsidRDefault="00FB540C" w:rsidP="0077299F">
            <w:pPr>
              <w:pStyle w:val="a4"/>
              <w:numPr>
                <w:ilvl w:val="0"/>
                <w:numId w:val="3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F6EAF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FB540C" w:rsidRPr="00385A47" w:rsidRDefault="00FB540C" w:rsidP="00100AC8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FB540C" w:rsidRPr="00385A47" w:rsidTr="00100AC8">
        <w:tc>
          <w:tcPr>
            <w:tcW w:w="8789" w:type="dxa"/>
          </w:tcPr>
          <w:p w:rsidR="00FB540C" w:rsidRPr="00A670C4" w:rsidRDefault="00FB540C" w:rsidP="00100AC8">
            <w:pPr>
              <w:pStyle w:val="a4"/>
              <w:spacing w:line="288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FB540C" w:rsidRPr="00385A47" w:rsidRDefault="00FB540C" w:rsidP="00100AC8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FB540C" w:rsidRDefault="00FB540C" w:rsidP="00FB540C">
      <w:pPr>
        <w:rPr>
          <w:sz w:val="28"/>
          <w:szCs w:val="28"/>
        </w:rPr>
      </w:pPr>
    </w:p>
    <w:p w:rsidR="00FB540C" w:rsidRDefault="00FB540C" w:rsidP="00FB54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B540C" w:rsidRPr="00B435F2" w:rsidRDefault="00FB540C" w:rsidP="00FB540C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B435F2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FB540C" w:rsidRPr="00900C63" w:rsidRDefault="00FB540C" w:rsidP="00FB540C">
      <w:pPr>
        <w:spacing w:line="288" w:lineRule="auto"/>
        <w:ind w:firstLine="349"/>
        <w:jc w:val="both"/>
        <w:rPr>
          <w:b/>
          <w:color w:val="FFFFFF" w:themeColor="background1"/>
          <w:sz w:val="28"/>
          <w:szCs w:val="28"/>
          <w:lang w:eastAsia="ru-RU"/>
        </w:rPr>
      </w:pPr>
      <w:r w:rsidRPr="00900C63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FB540C" w:rsidRPr="0095632A" w:rsidRDefault="00FB540C" w:rsidP="00FB540C">
      <w:pPr>
        <w:spacing w:line="288" w:lineRule="auto"/>
        <w:ind w:firstLine="349"/>
        <w:jc w:val="both"/>
        <w:rPr>
          <w:sz w:val="28"/>
          <w:szCs w:val="28"/>
        </w:rPr>
      </w:pPr>
      <w:r w:rsidRPr="007E3CDD">
        <w:rPr>
          <w:sz w:val="28"/>
          <w:szCs w:val="28"/>
        </w:rPr>
        <w:t>Программа «</w:t>
      </w:r>
      <w:r>
        <w:rPr>
          <w:sz w:val="28"/>
          <w:szCs w:val="28"/>
        </w:rPr>
        <w:t>Визаж</w:t>
      </w:r>
      <w:r w:rsidRPr="007E3CDD">
        <w:rPr>
          <w:sz w:val="28"/>
          <w:szCs w:val="28"/>
        </w:rPr>
        <w:t xml:space="preserve">» дает основы </w:t>
      </w:r>
      <w:r w:rsidRPr="0095632A">
        <w:rPr>
          <w:sz w:val="28"/>
          <w:szCs w:val="28"/>
        </w:rPr>
        <w:t xml:space="preserve">знаний и навыки для подготовки кадров, занимающихся </w:t>
      </w:r>
      <w:proofErr w:type="spellStart"/>
      <w:r w:rsidRPr="0095632A">
        <w:rPr>
          <w:sz w:val="28"/>
          <w:szCs w:val="28"/>
        </w:rPr>
        <w:t>визажем</w:t>
      </w:r>
      <w:proofErr w:type="spellEnd"/>
      <w:r w:rsidRPr="0095632A">
        <w:rPr>
          <w:sz w:val="28"/>
          <w:szCs w:val="28"/>
        </w:rPr>
        <w:t xml:space="preserve"> в индивидуальном порядке. </w:t>
      </w:r>
    </w:p>
    <w:p w:rsidR="00FB540C" w:rsidRPr="0095632A" w:rsidRDefault="00FB540C" w:rsidP="00FB540C">
      <w:pPr>
        <w:spacing w:line="288" w:lineRule="auto"/>
        <w:ind w:firstLine="349"/>
        <w:jc w:val="both"/>
        <w:rPr>
          <w:sz w:val="28"/>
          <w:szCs w:val="28"/>
        </w:rPr>
      </w:pPr>
      <w:r w:rsidRPr="0095632A">
        <w:rPr>
          <w:b/>
          <w:sz w:val="28"/>
          <w:szCs w:val="28"/>
        </w:rPr>
        <w:t xml:space="preserve">Цель – </w:t>
      </w:r>
      <w:r w:rsidRPr="0095632A">
        <w:rPr>
          <w:sz w:val="28"/>
          <w:szCs w:val="28"/>
        </w:rPr>
        <w:t xml:space="preserve">научить обучающихся приемам и способам </w:t>
      </w:r>
      <w:r>
        <w:rPr>
          <w:sz w:val="28"/>
          <w:szCs w:val="28"/>
        </w:rPr>
        <w:t>выполнения макияжа</w:t>
      </w:r>
      <w:r w:rsidRPr="0095632A">
        <w:rPr>
          <w:sz w:val="28"/>
          <w:szCs w:val="28"/>
        </w:rPr>
        <w:t>, техн</w:t>
      </w:r>
      <w:r>
        <w:rPr>
          <w:sz w:val="28"/>
          <w:szCs w:val="28"/>
        </w:rPr>
        <w:t>ологии выполнения</w:t>
      </w:r>
      <w:r w:rsidRPr="0095632A">
        <w:rPr>
          <w:sz w:val="28"/>
          <w:szCs w:val="28"/>
        </w:rPr>
        <w:t xml:space="preserve"> </w:t>
      </w:r>
      <w:proofErr w:type="spellStart"/>
      <w:r w:rsidRPr="0095632A">
        <w:rPr>
          <w:sz w:val="28"/>
          <w:szCs w:val="28"/>
        </w:rPr>
        <w:t>демакияж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Pr="0066311F">
        <w:rPr>
          <w:sz w:val="28"/>
          <w:szCs w:val="28"/>
        </w:rPr>
        <w:t xml:space="preserve">осуществлять </w:t>
      </w:r>
      <w:r w:rsidRPr="005150EE">
        <w:rPr>
          <w:sz w:val="28"/>
          <w:szCs w:val="28"/>
        </w:rPr>
        <w:t>коррекцию процедуры выполнения макияжа.</w:t>
      </w:r>
      <w:r>
        <w:rPr>
          <w:sz w:val="28"/>
          <w:szCs w:val="28"/>
        </w:rPr>
        <w:t xml:space="preserve"> Выполнять макияж различного назначения.</w:t>
      </w:r>
    </w:p>
    <w:p w:rsidR="00FB540C" w:rsidRPr="0095632A" w:rsidRDefault="00FB540C" w:rsidP="00FB540C">
      <w:pPr>
        <w:spacing w:line="288" w:lineRule="auto"/>
        <w:ind w:firstLine="349"/>
        <w:jc w:val="both"/>
        <w:rPr>
          <w:sz w:val="28"/>
          <w:szCs w:val="28"/>
        </w:rPr>
      </w:pPr>
      <w:r w:rsidRPr="0095632A">
        <w:rPr>
          <w:b/>
          <w:sz w:val="28"/>
          <w:szCs w:val="28"/>
        </w:rPr>
        <w:t>Задачи:</w:t>
      </w:r>
    </w:p>
    <w:p w:rsidR="00FB540C" w:rsidRPr="0095632A" w:rsidRDefault="00FB540C" w:rsidP="0077299F">
      <w:pPr>
        <w:pStyle w:val="a4"/>
        <w:numPr>
          <w:ilvl w:val="0"/>
          <w:numId w:val="4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95632A">
        <w:rPr>
          <w:sz w:val="28"/>
          <w:szCs w:val="28"/>
        </w:rPr>
        <w:t>формирование актуального «информационного поля</w:t>
      </w:r>
      <w:r>
        <w:rPr>
          <w:sz w:val="28"/>
          <w:szCs w:val="28"/>
        </w:rPr>
        <w:t xml:space="preserve">» о современном направлении моды в </w:t>
      </w:r>
      <w:proofErr w:type="spellStart"/>
      <w:r>
        <w:rPr>
          <w:sz w:val="28"/>
          <w:szCs w:val="28"/>
        </w:rPr>
        <w:t>визажном</w:t>
      </w:r>
      <w:proofErr w:type="spellEnd"/>
      <w:r>
        <w:rPr>
          <w:sz w:val="28"/>
          <w:szCs w:val="28"/>
        </w:rPr>
        <w:t xml:space="preserve"> искусстве, </w:t>
      </w:r>
      <w:r w:rsidRPr="0095632A">
        <w:rPr>
          <w:sz w:val="28"/>
          <w:szCs w:val="28"/>
        </w:rPr>
        <w:t>приобретение обучающимися знаний и умений;</w:t>
      </w:r>
    </w:p>
    <w:p w:rsidR="00FB540C" w:rsidRPr="0095632A" w:rsidRDefault="00FB540C" w:rsidP="0077299F">
      <w:pPr>
        <w:pStyle w:val="a4"/>
        <w:numPr>
          <w:ilvl w:val="0"/>
          <w:numId w:val="4"/>
        </w:numPr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95632A">
        <w:rPr>
          <w:sz w:val="28"/>
          <w:szCs w:val="28"/>
        </w:rPr>
        <w:t>ознакомление обучающихся с различными приемам</w:t>
      </w:r>
      <w:r>
        <w:rPr>
          <w:sz w:val="28"/>
          <w:szCs w:val="28"/>
        </w:rPr>
        <w:t>и</w:t>
      </w:r>
      <w:r w:rsidRPr="0095632A">
        <w:rPr>
          <w:sz w:val="28"/>
          <w:szCs w:val="28"/>
        </w:rPr>
        <w:t xml:space="preserve"> и с</w:t>
      </w:r>
      <w:r w:rsidR="00900C63">
        <w:rPr>
          <w:sz w:val="28"/>
          <w:szCs w:val="28"/>
        </w:rPr>
        <w:t>пособами</w:t>
      </w:r>
      <w:bookmarkStart w:id="0" w:name="_GoBack"/>
      <w:bookmarkEnd w:id="0"/>
      <w:r>
        <w:rPr>
          <w:sz w:val="28"/>
          <w:szCs w:val="28"/>
        </w:rPr>
        <w:t xml:space="preserve"> нанесения макияжа,</w:t>
      </w:r>
      <w:r w:rsidRPr="0095632A">
        <w:rPr>
          <w:sz w:val="28"/>
          <w:szCs w:val="28"/>
        </w:rPr>
        <w:t xml:space="preserve"> 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FB540C" w:rsidRPr="0095632A" w:rsidRDefault="00FB540C" w:rsidP="00FB540C">
      <w:pPr>
        <w:spacing w:line="288" w:lineRule="auto"/>
        <w:ind w:firstLine="349"/>
        <w:jc w:val="both"/>
        <w:rPr>
          <w:sz w:val="28"/>
          <w:szCs w:val="28"/>
        </w:rPr>
      </w:pPr>
      <w:r w:rsidRPr="0095632A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FB540C" w:rsidRPr="0095632A" w:rsidRDefault="00FB540C" w:rsidP="00FB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  <w:r w:rsidRPr="0095632A">
        <w:rPr>
          <w:sz w:val="28"/>
          <w:szCs w:val="28"/>
        </w:rPr>
        <w:t xml:space="preserve"> </w:t>
      </w:r>
      <w:r w:rsidRPr="0095632A">
        <w:rPr>
          <w:b/>
          <w:sz w:val="28"/>
          <w:szCs w:val="28"/>
        </w:rPr>
        <w:t xml:space="preserve">уметь: </w:t>
      </w:r>
    </w:p>
    <w:p w:rsidR="00FB540C" w:rsidRPr="005150EE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5150EE">
        <w:rPr>
          <w:sz w:val="28"/>
          <w:szCs w:val="28"/>
        </w:rPr>
        <w:t>организовывать рабочее место;</w:t>
      </w:r>
    </w:p>
    <w:p w:rsidR="00FB540C" w:rsidRPr="005150EE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5150EE">
        <w:rPr>
          <w:sz w:val="28"/>
          <w:szCs w:val="28"/>
        </w:rPr>
        <w:t xml:space="preserve">организовывать подготовительные работы; </w:t>
      </w:r>
    </w:p>
    <w:p w:rsidR="00FB540C" w:rsidRPr="005150EE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5150EE">
        <w:rPr>
          <w:sz w:val="28"/>
          <w:szCs w:val="28"/>
        </w:rPr>
        <w:t>пользоваться профессиональными инструментами;</w:t>
      </w:r>
    </w:p>
    <w:p w:rsidR="00FB540C" w:rsidRPr="005150EE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5150EE">
        <w:rPr>
          <w:sz w:val="28"/>
          <w:szCs w:val="28"/>
        </w:rPr>
        <w:t xml:space="preserve">выполнять </w:t>
      </w:r>
      <w:proofErr w:type="spellStart"/>
      <w:r w:rsidRPr="005150EE">
        <w:rPr>
          <w:sz w:val="28"/>
          <w:szCs w:val="28"/>
        </w:rPr>
        <w:t>демакияж</w:t>
      </w:r>
      <w:proofErr w:type="spellEnd"/>
      <w:r w:rsidRPr="005150EE">
        <w:rPr>
          <w:sz w:val="28"/>
          <w:szCs w:val="28"/>
        </w:rPr>
        <w:t xml:space="preserve"> лица, салонный и специфический макияж.</w:t>
      </w:r>
    </w:p>
    <w:p w:rsidR="00FB540C" w:rsidRPr="005150EE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5150EE">
        <w:rPr>
          <w:sz w:val="28"/>
          <w:szCs w:val="28"/>
        </w:rPr>
        <w:t>осуществлять коррекцию процедуры выполнения м</w:t>
      </w:r>
      <w:r>
        <w:rPr>
          <w:sz w:val="28"/>
          <w:szCs w:val="28"/>
        </w:rPr>
        <w:t>акияжа.</w:t>
      </w:r>
    </w:p>
    <w:p w:rsidR="00FB540C" w:rsidRPr="00CA5968" w:rsidRDefault="00FB540C" w:rsidP="00FB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  <w:r w:rsidRPr="00CA5968">
        <w:rPr>
          <w:b/>
          <w:sz w:val="28"/>
          <w:szCs w:val="28"/>
        </w:rPr>
        <w:t>знать: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 xml:space="preserve">санитарные правила и нормы (СанПиН), применяемые при оказании услуг салонного и специфического макияжа;  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>историю макияжа;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>направление моды в области визажного искусства;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 xml:space="preserve">состав и свойства профессиональных препаратов; 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 xml:space="preserve">технологию </w:t>
      </w:r>
      <w:proofErr w:type="spellStart"/>
      <w:r w:rsidRPr="00CA5968">
        <w:rPr>
          <w:sz w:val="28"/>
          <w:szCs w:val="28"/>
        </w:rPr>
        <w:t>демакияжа</w:t>
      </w:r>
      <w:proofErr w:type="spellEnd"/>
      <w:r w:rsidRPr="00CA5968">
        <w:rPr>
          <w:sz w:val="28"/>
          <w:szCs w:val="28"/>
        </w:rPr>
        <w:t>;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>технологию салонного макияжа;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>нормы расхода препаратов, времени на выполнение работ;</w:t>
      </w:r>
    </w:p>
    <w:p w:rsidR="00FB540C" w:rsidRPr="00CA5968" w:rsidRDefault="00FB540C" w:rsidP="0077299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426"/>
        <w:jc w:val="both"/>
        <w:rPr>
          <w:sz w:val="28"/>
          <w:szCs w:val="28"/>
        </w:rPr>
      </w:pPr>
      <w:r w:rsidRPr="00CA5968">
        <w:rPr>
          <w:sz w:val="28"/>
          <w:szCs w:val="28"/>
        </w:rPr>
        <w:t>технологию коррекции процедуры;</w:t>
      </w:r>
    </w:p>
    <w:p w:rsidR="00FB540C" w:rsidRPr="0072086E" w:rsidRDefault="00FB540C" w:rsidP="00FB5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5632A">
        <w:rPr>
          <w:sz w:val="28"/>
          <w:szCs w:val="28"/>
        </w:rPr>
        <w:t xml:space="preserve"> </w:t>
      </w:r>
      <w:r w:rsidRPr="0072086E">
        <w:rPr>
          <w:b/>
          <w:sz w:val="28"/>
          <w:szCs w:val="28"/>
        </w:rPr>
        <w:t>Требования к уровню подготовки поступающего на обучение</w:t>
      </w:r>
      <w:r w:rsidRPr="0072086E">
        <w:rPr>
          <w:sz w:val="28"/>
          <w:szCs w:val="28"/>
        </w:rPr>
        <w:t xml:space="preserve">, </w:t>
      </w:r>
      <w:r w:rsidRPr="0072086E">
        <w:rPr>
          <w:b/>
          <w:sz w:val="28"/>
          <w:szCs w:val="28"/>
        </w:rPr>
        <w:t>необходимому для освоения программы</w:t>
      </w:r>
    </w:p>
    <w:p w:rsidR="00FB540C" w:rsidRDefault="00FB540C" w:rsidP="00FB540C">
      <w:pPr>
        <w:spacing w:line="288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F7CF6">
        <w:rPr>
          <w:sz w:val="28"/>
          <w:szCs w:val="28"/>
        </w:rPr>
        <w:t>освоению программ</w:t>
      </w:r>
      <w:r>
        <w:rPr>
          <w:sz w:val="28"/>
          <w:szCs w:val="28"/>
        </w:rPr>
        <w:t>ы</w:t>
      </w:r>
      <w:r w:rsidRPr="00DF7CF6">
        <w:rPr>
          <w:sz w:val="28"/>
          <w:szCs w:val="28"/>
        </w:rPr>
        <w:t xml:space="preserve"> допускаются любые лица без предъявления требований к уровню образования, включая лиц с ограниченными возможностями здоровья, детей-инвалидов, инвалидов. </w:t>
      </w:r>
    </w:p>
    <w:p w:rsidR="00FB540C" w:rsidRDefault="00FB540C" w:rsidP="00FB540C">
      <w:pPr>
        <w:spacing w:line="288" w:lineRule="auto"/>
        <w:ind w:firstLine="349"/>
        <w:jc w:val="both"/>
        <w:rPr>
          <w:sz w:val="28"/>
          <w:szCs w:val="28"/>
        </w:rPr>
      </w:pPr>
      <w:r w:rsidRPr="00C558C2">
        <w:rPr>
          <w:sz w:val="28"/>
          <w:szCs w:val="28"/>
        </w:rPr>
        <w:t>Для учащихся с ограниченными возможностями здоровья, детей-инвалидов, инвалидов образовательный процесс</w:t>
      </w:r>
      <w:r w:rsidRPr="00F40B1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</w:t>
      </w:r>
      <w:r w:rsidRPr="00C558C2">
        <w:rPr>
          <w:sz w:val="28"/>
          <w:szCs w:val="28"/>
        </w:rPr>
        <w:t xml:space="preserve"> </w:t>
      </w:r>
      <w:r w:rsidRPr="00F40B14">
        <w:rPr>
          <w:b/>
          <w:sz w:val="28"/>
          <w:szCs w:val="28"/>
        </w:rPr>
        <w:t xml:space="preserve">с учетом особенностей психофизического развития </w:t>
      </w:r>
      <w:r w:rsidRPr="00C558C2">
        <w:rPr>
          <w:sz w:val="28"/>
          <w:szCs w:val="28"/>
        </w:rPr>
        <w:t>указанных категорий учащихся.</w:t>
      </w:r>
    </w:p>
    <w:p w:rsidR="00FB540C" w:rsidRPr="00EC1922" w:rsidRDefault="00FB540C" w:rsidP="00FB540C">
      <w:pPr>
        <w:keepNext/>
        <w:spacing w:line="288" w:lineRule="auto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Срок обучения </w:t>
      </w:r>
    </w:p>
    <w:p w:rsidR="00FB540C" w:rsidRPr="00470B2F" w:rsidRDefault="00FB540C" w:rsidP="00FB540C">
      <w:pPr>
        <w:spacing w:line="288" w:lineRule="auto"/>
        <w:ind w:firstLine="708"/>
        <w:jc w:val="both"/>
        <w:rPr>
          <w:sz w:val="28"/>
          <w:szCs w:val="28"/>
        </w:rPr>
      </w:pPr>
      <w:r w:rsidRPr="00A9500C">
        <w:rPr>
          <w:sz w:val="28"/>
          <w:szCs w:val="28"/>
        </w:rPr>
        <w:t xml:space="preserve">Трудоемкость обучения по данной программе – </w:t>
      </w:r>
      <w:r>
        <w:rPr>
          <w:sz w:val="28"/>
          <w:szCs w:val="28"/>
        </w:rPr>
        <w:t>72</w:t>
      </w:r>
      <w:r w:rsidRPr="00A9500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9500C">
        <w:rPr>
          <w:sz w:val="28"/>
          <w:szCs w:val="28"/>
        </w:rPr>
        <w:t xml:space="preserve">, включая все виды аудиторной и </w:t>
      </w:r>
      <w:r>
        <w:rPr>
          <w:sz w:val="28"/>
          <w:szCs w:val="28"/>
        </w:rPr>
        <w:t xml:space="preserve">(внеаудиторной) </w:t>
      </w:r>
      <w:r w:rsidRPr="00A9500C">
        <w:rPr>
          <w:sz w:val="28"/>
          <w:szCs w:val="28"/>
        </w:rPr>
        <w:t xml:space="preserve">самостоятельной учебной работы </w:t>
      </w:r>
      <w:r>
        <w:rPr>
          <w:sz w:val="28"/>
          <w:szCs w:val="28"/>
        </w:rPr>
        <w:t>слушателя</w:t>
      </w:r>
      <w:r w:rsidRPr="00A9500C">
        <w:rPr>
          <w:sz w:val="28"/>
          <w:szCs w:val="28"/>
        </w:rPr>
        <w:t xml:space="preserve">. Общий срок обучения – </w:t>
      </w:r>
      <w:r>
        <w:rPr>
          <w:sz w:val="28"/>
          <w:szCs w:val="28"/>
        </w:rPr>
        <w:t>1</w:t>
      </w:r>
      <w:r w:rsidRPr="00A9500C">
        <w:rPr>
          <w:sz w:val="28"/>
          <w:szCs w:val="28"/>
        </w:rPr>
        <w:t xml:space="preserve"> месяц</w:t>
      </w:r>
      <w:r>
        <w:rPr>
          <w:sz w:val="28"/>
          <w:szCs w:val="28"/>
        </w:rPr>
        <w:t xml:space="preserve"> или по согласованию с заказчиком</w:t>
      </w:r>
      <w:r w:rsidRPr="00A9500C">
        <w:rPr>
          <w:sz w:val="28"/>
          <w:szCs w:val="28"/>
        </w:rPr>
        <w:t>.</w:t>
      </w:r>
    </w:p>
    <w:p w:rsidR="00FB540C" w:rsidRPr="00EC1922" w:rsidRDefault="00FB540C" w:rsidP="00FB540C">
      <w:pPr>
        <w:keepNext/>
        <w:spacing w:line="288" w:lineRule="auto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>Форма обучения</w:t>
      </w:r>
    </w:p>
    <w:p w:rsidR="00FB540C" w:rsidRPr="00470B2F" w:rsidRDefault="00FB540C" w:rsidP="00FB540C">
      <w:pPr>
        <w:spacing w:line="288" w:lineRule="auto"/>
        <w:ind w:firstLine="708"/>
        <w:jc w:val="both"/>
        <w:rPr>
          <w:sz w:val="28"/>
          <w:szCs w:val="28"/>
        </w:rPr>
      </w:pPr>
      <w:r w:rsidRPr="00470B2F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470B2F">
        <w:rPr>
          <w:sz w:val="28"/>
          <w:szCs w:val="28"/>
        </w:rPr>
        <w:t xml:space="preserve"> очная. </w:t>
      </w:r>
    </w:p>
    <w:p w:rsidR="00FB540C" w:rsidRPr="00EC1922" w:rsidRDefault="00FB540C" w:rsidP="00FB540C">
      <w:pPr>
        <w:spacing w:line="288" w:lineRule="auto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Режим занятий </w:t>
      </w:r>
    </w:p>
    <w:p w:rsidR="00FB540C" w:rsidRPr="00E62629" w:rsidRDefault="00FB540C" w:rsidP="00FB540C">
      <w:pPr>
        <w:spacing w:line="288" w:lineRule="auto"/>
        <w:ind w:firstLine="708"/>
        <w:jc w:val="both"/>
        <w:rPr>
          <w:sz w:val="28"/>
          <w:szCs w:val="28"/>
        </w:rPr>
      </w:pPr>
      <w:r w:rsidRPr="00E62629">
        <w:rPr>
          <w:sz w:val="28"/>
          <w:szCs w:val="28"/>
        </w:rPr>
        <w:t>Пятидневная рабочая неделя.</w:t>
      </w:r>
    </w:p>
    <w:p w:rsidR="00FB540C" w:rsidRPr="00E62629" w:rsidRDefault="00FB540C" w:rsidP="00FB540C">
      <w:pPr>
        <w:spacing w:line="288" w:lineRule="auto"/>
        <w:jc w:val="both"/>
        <w:rPr>
          <w:b/>
          <w:sz w:val="28"/>
          <w:szCs w:val="28"/>
        </w:rPr>
      </w:pPr>
      <w:r w:rsidRPr="00E62629">
        <w:rPr>
          <w:b/>
          <w:sz w:val="28"/>
          <w:szCs w:val="28"/>
        </w:rPr>
        <w:t>Форма итоговой аттестации</w:t>
      </w:r>
    </w:p>
    <w:p w:rsidR="00FB540C" w:rsidRPr="00E62629" w:rsidRDefault="00FB540C" w:rsidP="00FB540C">
      <w:pPr>
        <w:spacing w:line="288" w:lineRule="auto"/>
        <w:ind w:firstLine="708"/>
        <w:jc w:val="both"/>
        <w:rPr>
          <w:sz w:val="28"/>
          <w:szCs w:val="28"/>
        </w:rPr>
      </w:pPr>
      <w:r w:rsidRPr="00E62629">
        <w:rPr>
          <w:sz w:val="28"/>
          <w:szCs w:val="28"/>
        </w:rPr>
        <w:t>Комплексный зачёт.</w:t>
      </w:r>
    </w:p>
    <w:p w:rsidR="00FB540C" w:rsidRPr="000037BF" w:rsidRDefault="00FB540C" w:rsidP="00FB540C">
      <w:pPr>
        <w:spacing w:line="288" w:lineRule="auto"/>
        <w:jc w:val="both"/>
        <w:rPr>
          <w:sz w:val="28"/>
          <w:szCs w:val="28"/>
        </w:rPr>
      </w:pPr>
      <w:r w:rsidRPr="000037BF">
        <w:rPr>
          <w:b/>
          <w:color w:val="000000"/>
          <w:sz w:val="28"/>
          <w:szCs w:val="28"/>
        </w:rPr>
        <w:t xml:space="preserve">Выдаваемый документ – </w:t>
      </w:r>
      <w:r>
        <w:rPr>
          <w:color w:val="000000"/>
          <w:sz w:val="28"/>
          <w:szCs w:val="28"/>
        </w:rPr>
        <w:t>сертификат</w:t>
      </w:r>
      <w:r w:rsidRPr="000037BF">
        <w:rPr>
          <w:color w:val="000000"/>
          <w:sz w:val="28"/>
          <w:szCs w:val="28"/>
        </w:rPr>
        <w:t>.</w:t>
      </w:r>
    </w:p>
    <w:p w:rsidR="00FB540C" w:rsidRPr="000037BF" w:rsidRDefault="00FB540C" w:rsidP="00FB540C">
      <w:pPr>
        <w:spacing w:line="288" w:lineRule="auto"/>
        <w:jc w:val="both"/>
        <w:rPr>
          <w:sz w:val="28"/>
          <w:szCs w:val="28"/>
        </w:rPr>
      </w:pPr>
      <w:r w:rsidRPr="000037BF">
        <w:rPr>
          <w:b/>
          <w:sz w:val="28"/>
          <w:szCs w:val="28"/>
        </w:rPr>
        <w:t>Содержание</w:t>
      </w:r>
      <w:r w:rsidRPr="000037BF">
        <w:rPr>
          <w:sz w:val="28"/>
          <w:szCs w:val="28"/>
        </w:rPr>
        <w:t xml:space="preserve"> </w:t>
      </w:r>
      <w:r w:rsidRPr="000037BF">
        <w:rPr>
          <w:b/>
          <w:sz w:val="28"/>
          <w:szCs w:val="28"/>
        </w:rPr>
        <w:t xml:space="preserve">образования </w:t>
      </w:r>
      <w:r w:rsidRPr="000037BF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0037BF">
        <w:rPr>
          <w:b/>
          <w:sz w:val="28"/>
          <w:szCs w:val="28"/>
        </w:rPr>
        <w:t>календарным учебным графиком</w:t>
      </w:r>
      <w:r w:rsidRPr="000037BF">
        <w:rPr>
          <w:sz w:val="28"/>
          <w:szCs w:val="28"/>
        </w:rPr>
        <w:t xml:space="preserve">; учебным планом; </w:t>
      </w:r>
      <w:r w:rsidRPr="000037BF">
        <w:rPr>
          <w:sz w:val="28"/>
          <w:szCs w:val="28"/>
          <w:lang w:eastAsia="ru-RU"/>
        </w:rPr>
        <w:t>учебно-тематическом планом</w:t>
      </w:r>
      <w:r w:rsidRPr="000037BF">
        <w:rPr>
          <w:sz w:val="28"/>
          <w:szCs w:val="28"/>
        </w:rPr>
        <w:t xml:space="preserve">; а также </w:t>
      </w:r>
      <w:r w:rsidRPr="000037BF">
        <w:rPr>
          <w:b/>
          <w:sz w:val="28"/>
          <w:szCs w:val="28"/>
        </w:rPr>
        <w:t>методическими материалами</w:t>
      </w:r>
      <w:r w:rsidRPr="000037BF">
        <w:rPr>
          <w:sz w:val="28"/>
          <w:szCs w:val="28"/>
        </w:rPr>
        <w:t xml:space="preserve">, обеспечивающими реализацию образовательного процесса.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7154"/>
      </w:tblGrid>
      <w:tr w:rsidR="00FB540C" w:rsidRPr="009D086C" w:rsidTr="00100AC8">
        <w:trPr>
          <w:trHeight w:val="276"/>
          <w:jc w:val="center"/>
        </w:trPr>
        <w:tc>
          <w:tcPr>
            <w:tcW w:w="2621" w:type="dxa"/>
            <w:vMerge w:val="restart"/>
            <w:shd w:val="clear" w:color="auto" w:fill="auto"/>
          </w:tcPr>
          <w:p w:rsidR="00FB540C" w:rsidRPr="000037BF" w:rsidRDefault="00FB540C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0037BF">
              <w:rPr>
                <w:color w:val="000000"/>
                <w:lang w:eastAsia="ru-RU"/>
              </w:rPr>
              <w:t>Дисциплины, модули</w:t>
            </w:r>
          </w:p>
        </w:tc>
        <w:tc>
          <w:tcPr>
            <w:tcW w:w="7154" w:type="dxa"/>
            <w:vMerge w:val="restart"/>
            <w:shd w:val="clear" w:color="auto" w:fill="auto"/>
          </w:tcPr>
          <w:p w:rsidR="00FB540C" w:rsidRPr="009D086C" w:rsidRDefault="00FB540C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0037BF">
              <w:rPr>
                <w:lang w:eastAsia="ru-RU"/>
              </w:rPr>
              <w:t>Содержание</w:t>
            </w:r>
          </w:p>
        </w:tc>
      </w:tr>
      <w:tr w:rsidR="00FB540C" w:rsidRPr="009D086C" w:rsidTr="00100AC8">
        <w:trPr>
          <w:trHeight w:val="276"/>
          <w:jc w:val="center"/>
        </w:trPr>
        <w:tc>
          <w:tcPr>
            <w:tcW w:w="2621" w:type="dxa"/>
            <w:vMerge/>
            <w:shd w:val="clear" w:color="auto" w:fill="auto"/>
          </w:tcPr>
          <w:p w:rsidR="00FB540C" w:rsidRPr="009D086C" w:rsidRDefault="00FB540C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7154" w:type="dxa"/>
            <w:vMerge/>
            <w:shd w:val="clear" w:color="auto" w:fill="auto"/>
          </w:tcPr>
          <w:p w:rsidR="00FB540C" w:rsidRPr="009D086C" w:rsidRDefault="00FB540C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FB540C" w:rsidRPr="009D086C" w:rsidTr="00100AC8">
        <w:trPr>
          <w:trHeight w:val="276"/>
          <w:jc w:val="center"/>
        </w:trPr>
        <w:tc>
          <w:tcPr>
            <w:tcW w:w="2621" w:type="dxa"/>
            <w:vMerge/>
            <w:shd w:val="clear" w:color="auto" w:fill="auto"/>
          </w:tcPr>
          <w:p w:rsidR="00FB540C" w:rsidRPr="009D086C" w:rsidRDefault="00FB540C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7154" w:type="dxa"/>
            <w:vMerge/>
            <w:shd w:val="clear" w:color="auto" w:fill="auto"/>
          </w:tcPr>
          <w:p w:rsidR="00FB540C" w:rsidRPr="009D086C" w:rsidRDefault="00FB540C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FB540C" w:rsidRPr="009D086C" w:rsidTr="00100AC8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FB540C" w:rsidRPr="009D086C" w:rsidRDefault="00FB540C" w:rsidP="00100AC8">
            <w:pPr>
              <w:jc w:val="both"/>
              <w:rPr>
                <w:color w:val="000000"/>
                <w:lang w:eastAsia="ru-RU"/>
              </w:rPr>
            </w:pPr>
            <w:r w:rsidRPr="009D086C">
              <w:rPr>
                <w:lang w:eastAsia="ru-RU"/>
              </w:rPr>
              <w:t>Основы предпринимательства</w:t>
            </w:r>
          </w:p>
        </w:tc>
        <w:tc>
          <w:tcPr>
            <w:tcW w:w="7154" w:type="dxa"/>
            <w:shd w:val="clear" w:color="auto" w:fill="auto"/>
          </w:tcPr>
          <w:p w:rsidR="00FB540C" w:rsidRPr="00AD4C38" w:rsidRDefault="00FB540C" w:rsidP="00100AC8">
            <w:pPr>
              <w:widowControl w:val="0"/>
              <w:spacing w:line="260" w:lineRule="exact"/>
              <w:ind w:left="20"/>
              <w:jc w:val="both"/>
            </w:pPr>
            <w:r w:rsidRPr="00AD4C38">
              <w:t>Сущность предпринимательской деятельности, субъекты и объекты предпринимательской деятельности;</w:t>
            </w:r>
          </w:p>
          <w:p w:rsidR="00FB540C" w:rsidRPr="00AD4C38" w:rsidRDefault="00FB540C" w:rsidP="00100AC8">
            <w:pPr>
              <w:widowControl w:val="0"/>
              <w:spacing w:line="260" w:lineRule="exact"/>
              <w:ind w:left="20"/>
              <w:jc w:val="both"/>
            </w:pPr>
            <w:r w:rsidRPr="00AD4C38">
              <w:t xml:space="preserve">организационно - правовые формы предприятий; объединение и реорганизация предприятий, </w:t>
            </w:r>
            <w:proofErr w:type="gramStart"/>
            <w:r w:rsidRPr="00AD4C38">
              <w:t>порядок  создания</w:t>
            </w:r>
            <w:proofErr w:type="gramEnd"/>
            <w:r w:rsidRPr="00AD4C38">
              <w:t xml:space="preserve"> и прекращение деятельности предприятия.</w:t>
            </w:r>
          </w:p>
          <w:p w:rsidR="00FB540C" w:rsidRPr="00AD4C38" w:rsidRDefault="00FB540C" w:rsidP="00100AC8">
            <w:pPr>
              <w:widowControl w:val="0"/>
              <w:spacing w:line="260" w:lineRule="exact"/>
              <w:ind w:left="20"/>
              <w:jc w:val="both"/>
            </w:pPr>
            <w:r w:rsidRPr="00AD4C38">
              <w:t>Ценообразование на продукцию, система налогообложения, организация труда и заработной платы; бизнес-планирование; психология и этика коммерческой деятельности.</w:t>
            </w:r>
          </w:p>
        </w:tc>
      </w:tr>
      <w:tr w:rsidR="00FB540C" w:rsidRPr="009D086C" w:rsidTr="00100AC8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FB540C" w:rsidRPr="009D086C" w:rsidRDefault="00FB540C" w:rsidP="00100AC8">
            <w:pPr>
              <w:spacing w:line="312" w:lineRule="auto"/>
              <w:rPr>
                <w:lang w:eastAsia="ru-RU"/>
              </w:rPr>
            </w:pPr>
            <w:r w:rsidRPr="009D086C">
              <w:rPr>
                <w:lang w:eastAsia="ru-RU"/>
              </w:rPr>
              <w:t>Материаловедение</w:t>
            </w:r>
          </w:p>
        </w:tc>
        <w:tc>
          <w:tcPr>
            <w:tcW w:w="7154" w:type="dxa"/>
            <w:shd w:val="clear" w:color="auto" w:fill="auto"/>
          </w:tcPr>
          <w:p w:rsidR="00FB540C" w:rsidRPr="00AD4C38" w:rsidRDefault="00FB540C" w:rsidP="00100AC8">
            <w:pPr>
              <w:widowControl w:val="0"/>
              <w:spacing w:line="260" w:lineRule="exact"/>
              <w:ind w:left="20"/>
              <w:jc w:val="both"/>
            </w:pPr>
            <w:r w:rsidRPr="00AD4C38">
              <w:t>Цветные основы под макияж</w:t>
            </w:r>
            <w:r>
              <w:t xml:space="preserve">. </w:t>
            </w:r>
            <w:r w:rsidRPr="00AD4C38">
              <w:t xml:space="preserve">Косметические средства для придания коже эффекта загара. </w:t>
            </w:r>
            <w:proofErr w:type="spellStart"/>
            <w:r w:rsidRPr="00AD4C38">
              <w:t>Глиттер</w:t>
            </w:r>
            <w:proofErr w:type="spellEnd"/>
            <w:r w:rsidRPr="00AD4C38">
              <w:t xml:space="preserve"> - сухой рассыпчатый блеск. </w:t>
            </w:r>
            <w:proofErr w:type="spellStart"/>
            <w:r w:rsidRPr="00AD4C38">
              <w:t>Консилер</w:t>
            </w:r>
            <w:proofErr w:type="spellEnd"/>
            <w:r w:rsidRPr="00AD4C38">
              <w:t xml:space="preserve"> — маскирующее средство</w:t>
            </w:r>
          </w:p>
        </w:tc>
      </w:tr>
      <w:tr w:rsidR="00FB540C" w:rsidRPr="009D086C" w:rsidTr="00100AC8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FB540C" w:rsidRPr="009D086C" w:rsidRDefault="00FB540C" w:rsidP="00100AC8">
            <w:pPr>
              <w:spacing w:line="312" w:lineRule="auto"/>
              <w:rPr>
                <w:lang w:eastAsia="ru-RU"/>
              </w:rPr>
            </w:pPr>
            <w:r w:rsidRPr="009D086C">
              <w:rPr>
                <w:lang w:eastAsia="ru-RU"/>
              </w:rPr>
              <w:t>Технология визажа</w:t>
            </w:r>
          </w:p>
        </w:tc>
        <w:tc>
          <w:tcPr>
            <w:tcW w:w="7154" w:type="dxa"/>
            <w:shd w:val="clear" w:color="auto" w:fill="auto"/>
          </w:tcPr>
          <w:p w:rsidR="00FB540C" w:rsidRPr="00AD4C38" w:rsidRDefault="00FB540C" w:rsidP="00100AC8">
            <w:pPr>
              <w:widowControl w:val="0"/>
              <w:spacing w:line="260" w:lineRule="exact"/>
              <w:ind w:left="20"/>
              <w:jc w:val="both"/>
            </w:pPr>
            <w:r w:rsidRPr="00AD4C38">
              <w:t xml:space="preserve">Инструменты визажиста. Назначение, технология использования, обработка, сроки использования. Задачи дневного, офисного, свадебного, возрастного (для женщин элегантного возраста), мужского, экспресс-макияжа. Влияние различных факторов на выполнение макияжа. </w:t>
            </w:r>
          </w:p>
        </w:tc>
      </w:tr>
      <w:tr w:rsidR="00FB540C" w:rsidRPr="009D086C" w:rsidTr="00100AC8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FB540C" w:rsidRPr="009D086C" w:rsidRDefault="00FB540C" w:rsidP="00100AC8">
            <w:pPr>
              <w:spacing w:line="312" w:lineRule="auto"/>
              <w:rPr>
                <w:lang w:eastAsia="ru-RU"/>
              </w:rPr>
            </w:pPr>
            <w:r w:rsidRPr="009D086C">
              <w:rPr>
                <w:lang w:eastAsia="ru-RU"/>
              </w:rPr>
              <w:t>Специальный рисунок</w:t>
            </w:r>
          </w:p>
        </w:tc>
        <w:tc>
          <w:tcPr>
            <w:tcW w:w="7154" w:type="dxa"/>
            <w:shd w:val="clear" w:color="auto" w:fill="auto"/>
          </w:tcPr>
          <w:p w:rsidR="00FB540C" w:rsidRPr="00AD4C38" w:rsidRDefault="00FB540C" w:rsidP="00100AC8">
            <w:pPr>
              <w:widowControl w:val="0"/>
              <w:spacing w:line="260" w:lineRule="exact"/>
              <w:ind w:left="20"/>
              <w:jc w:val="both"/>
            </w:pPr>
            <w:r w:rsidRPr="00AD4C38">
              <w:t>Рисунок как вид изобразительного искусства. Композиция рисунка. Основные законы композиции. Техника рисунка: штриховка, тушевка; Освещенность. Принципы перехода от одного тона к другому. Тени. Светотень, объем в графике</w:t>
            </w:r>
            <w:r>
              <w:t xml:space="preserve">. </w:t>
            </w:r>
            <w:r w:rsidRPr="00AD4C38">
              <w:t>Прорисовка деталей лица.</w:t>
            </w:r>
            <w:r>
              <w:t xml:space="preserve"> </w:t>
            </w:r>
            <w:r w:rsidRPr="00AD4C38">
              <w:t>Зарисовка дневного макияжа.</w:t>
            </w:r>
            <w:r>
              <w:t xml:space="preserve"> </w:t>
            </w:r>
            <w:r w:rsidRPr="00AD4C38">
              <w:t>Рисование вечернего макияжа. Зарисовка салонного макияжа.</w:t>
            </w:r>
          </w:p>
        </w:tc>
      </w:tr>
    </w:tbl>
    <w:p w:rsidR="00FB540C" w:rsidRDefault="00FB540C" w:rsidP="00FB540C">
      <w:pPr>
        <w:spacing w:line="288" w:lineRule="auto"/>
        <w:jc w:val="both"/>
        <w:rPr>
          <w:bCs/>
          <w:sz w:val="28"/>
          <w:szCs w:val="28"/>
          <w:highlight w:val="yellow"/>
          <w:lang w:eastAsia="ru-RU"/>
        </w:rPr>
      </w:pPr>
    </w:p>
    <w:p w:rsidR="00FB540C" w:rsidRDefault="00FB540C" w:rsidP="00FB54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3A4" w:rsidRDefault="004873A4" w:rsidP="004873A4">
      <w:pPr>
        <w:tabs>
          <w:tab w:val="left" w:pos="2310"/>
        </w:tabs>
        <w:jc w:val="center"/>
        <w:rPr>
          <w:b/>
          <w:caps/>
          <w:sz w:val="28"/>
          <w:szCs w:val="28"/>
        </w:rPr>
        <w:sectPr w:rsidR="004873A4" w:rsidSect="00136527">
          <w:pgSz w:w="11900" w:h="16840"/>
          <w:pgMar w:top="567" w:right="560" w:bottom="1503" w:left="567" w:header="1075" w:footer="1075" w:gutter="0"/>
          <w:cols w:space="720"/>
          <w:noEndnote/>
          <w:docGrid w:linePitch="360"/>
        </w:sectPr>
      </w:pPr>
    </w:p>
    <w:p w:rsidR="004873A4" w:rsidRDefault="004873A4" w:rsidP="004873A4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Учебно-</w:t>
      </w:r>
      <w:r w:rsidRPr="00B435F2">
        <w:rPr>
          <w:b/>
          <w:caps/>
          <w:sz w:val="28"/>
          <w:szCs w:val="28"/>
        </w:rPr>
        <w:t xml:space="preserve">Тематический </w:t>
      </w:r>
      <w:r w:rsidRPr="00B435F2">
        <w:rPr>
          <w:b/>
          <w:bCs/>
          <w:caps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t xml:space="preserve"> и содержание учебного материала </w:t>
      </w:r>
    </w:p>
    <w:p w:rsidR="004873A4" w:rsidRDefault="004873A4" w:rsidP="004873A4">
      <w:pPr>
        <w:tabs>
          <w:tab w:val="left" w:pos="2310"/>
        </w:tabs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дисциплины </w:t>
      </w:r>
      <w:r w:rsidRPr="008A69CE">
        <w:rPr>
          <w:b/>
          <w:caps/>
          <w:sz w:val="28"/>
          <w:szCs w:val="28"/>
        </w:rPr>
        <w:t xml:space="preserve">Специального </w:t>
      </w:r>
      <w:r>
        <w:rPr>
          <w:b/>
          <w:caps/>
          <w:sz w:val="28"/>
          <w:szCs w:val="28"/>
        </w:rPr>
        <w:t xml:space="preserve">курса и практического обучения </w:t>
      </w:r>
    </w:p>
    <w:p w:rsidR="004873A4" w:rsidRPr="00335A3A" w:rsidRDefault="004873A4" w:rsidP="00487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программы </w:t>
      </w:r>
      <w:r w:rsidRPr="008A69CE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Визаж</w:t>
      </w:r>
      <w:r w:rsidRPr="00335A3A">
        <w:rPr>
          <w:b/>
          <w:caps/>
          <w:sz w:val="28"/>
          <w:szCs w:val="28"/>
        </w:rPr>
        <w:t>»</w:t>
      </w:r>
    </w:p>
    <w:p w:rsidR="004873A4" w:rsidRDefault="004873A4" w:rsidP="004873A4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3683"/>
        <w:gridCol w:w="3826"/>
        <w:gridCol w:w="1002"/>
        <w:gridCol w:w="1115"/>
        <w:gridCol w:w="1843"/>
        <w:gridCol w:w="1078"/>
        <w:gridCol w:w="1543"/>
      </w:tblGrid>
      <w:tr w:rsidR="004873A4" w:rsidRPr="00B02FBB" w:rsidTr="00100AC8">
        <w:trPr>
          <w:jc w:val="center"/>
        </w:trPr>
        <w:tc>
          <w:tcPr>
            <w:tcW w:w="671" w:type="dxa"/>
            <w:vMerge w:val="restart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B02FBB">
              <w:rPr>
                <w:b/>
                <w:bCs/>
              </w:rPr>
              <w:t>№ п/п</w:t>
            </w:r>
          </w:p>
        </w:tc>
        <w:tc>
          <w:tcPr>
            <w:tcW w:w="3686" w:type="dxa"/>
            <w:vMerge w:val="restart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Наименование тем</w:t>
            </w:r>
          </w:p>
        </w:tc>
        <w:tc>
          <w:tcPr>
            <w:tcW w:w="3834" w:type="dxa"/>
            <w:vMerge w:val="restart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Содержание</w:t>
            </w:r>
          </w:p>
        </w:tc>
        <w:tc>
          <w:tcPr>
            <w:tcW w:w="1002" w:type="dxa"/>
            <w:vMerge w:val="restart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Общий объём часов</w:t>
            </w:r>
          </w:p>
        </w:tc>
        <w:tc>
          <w:tcPr>
            <w:tcW w:w="2537" w:type="dxa"/>
            <w:gridSpan w:val="2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proofErr w:type="spellStart"/>
            <w:r w:rsidRPr="00B02FBB">
              <w:rPr>
                <w:b/>
                <w:bCs/>
              </w:rPr>
              <w:t>Самост</w:t>
            </w:r>
            <w:proofErr w:type="spellEnd"/>
            <w:r w:rsidRPr="00B02FBB">
              <w:rPr>
                <w:b/>
                <w:bCs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B02FBB">
              <w:rPr>
                <w:b/>
                <w:bCs/>
              </w:rPr>
              <w:t>Аттестация, час.</w:t>
            </w: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:rsidR="004873A4" w:rsidRPr="00F86C25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Лекции, час.</w:t>
            </w:r>
          </w:p>
        </w:tc>
        <w:tc>
          <w:tcPr>
            <w:tcW w:w="1572" w:type="dxa"/>
          </w:tcPr>
          <w:p w:rsidR="004873A4" w:rsidRPr="00F86C25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F86C25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 w:val="restart"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rPr>
                <w:bCs/>
              </w:rPr>
            </w:pPr>
          </w:p>
        </w:tc>
        <w:tc>
          <w:tcPr>
            <w:tcW w:w="3686" w:type="dxa"/>
          </w:tcPr>
          <w:p w:rsidR="004873A4" w:rsidRPr="005B5EDD" w:rsidRDefault="004873A4" w:rsidP="00100AC8">
            <w:pPr>
              <w:rPr>
                <w:b/>
                <w:i/>
                <w:sz w:val="28"/>
                <w:szCs w:val="28"/>
                <w:lang w:val="en-US"/>
              </w:rPr>
            </w:pPr>
            <w:r w:rsidRPr="005B5EDD">
              <w:rPr>
                <w:b/>
                <w:i/>
                <w:sz w:val="28"/>
                <w:szCs w:val="28"/>
              </w:rPr>
              <w:t>Специальный курс</w:t>
            </w:r>
          </w:p>
        </w:tc>
        <w:tc>
          <w:tcPr>
            <w:tcW w:w="3834" w:type="dxa"/>
          </w:tcPr>
          <w:p w:rsidR="004873A4" w:rsidRPr="00AF69F2" w:rsidRDefault="004873A4" w:rsidP="001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4873A4" w:rsidRPr="00452610" w:rsidRDefault="004873A4" w:rsidP="00100AC8">
            <w:pPr>
              <w:tabs>
                <w:tab w:val="left" w:pos="2310"/>
              </w:tabs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965" w:type="dxa"/>
          </w:tcPr>
          <w:p w:rsidR="004873A4" w:rsidRPr="00452610" w:rsidRDefault="004873A4" w:rsidP="00100AC8">
            <w:pPr>
              <w:tabs>
                <w:tab w:val="left" w:pos="2310"/>
              </w:tabs>
              <w:jc w:val="center"/>
              <w:rPr>
                <w:bCs/>
                <w:color w:val="0D0D0D" w:themeColor="text1" w:themeTint="F2"/>
              </w:rPr>
            </w:pP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rPr>
                <w:bCs/>
              </w:rPr>
            </w:pPr>
          </w:p>
        </w:tc>
        <w:tc>
          <w:tcPr>
            <w:tcW w:w="3686" w:type="dxa"/>
          </w:tcPr>
          <w:p w:rsidR="004873A4" w:rsidRPr="00452610" w:rsidRDefault="004873A4" w:rsidP="00100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3834" w:type="dxa"/>
          </w:tcPr>
          <w:p w:rsidR="004873A4" w:rsidRPr="00452610" w:rsidRDefault="004873A4" w:rsidP="00100AC8">
            <w:pPr>
              <w:widowControl w:val="0"/>
              <w:spacing w:line="260" w:lineRule="exact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 - правовые формы предприятий. Бизнес – планирование предприятия</w:t>
            </w:r>
          </w:p>
        </w:tc>
        <w:tc>
          <w:tcPr>
            <w:tcW w:w="1002" w:type="dxa"/>
          </w:tcPr>
          <w:p w:rsidR="004873A4" w:rsidRPr="00452610" w:rsidRDefault="004873A4" w:rsidP="00100AC8">
            <w:pPr>
              <w:tabs>
                <w:tab w:val="left" w:pos="2310"/>
              </w:tabs>
              <w:jc w:val="center"/>
              <w:rPr>
                <w:bCs/>
                <w:color w:val="0D0D0D" w:themeColor="text1" w:themeTint="F2"/>
              </w:rPr>
            </w:pPr>
            <w:r w:rsidRPr="00452610">
              <w:rPr>
                <w:bCs/>
                <w:color w:val="0D0D0D" w:themeColor="text1" w:themeTint="F2"/>
              </w:rPr>
              <w:t>4</w:t>
            </w:r>
          </w:p>
        </w:tc>
        <w:tc>
          <w:tcPr>
            <w:tcW w:w="965" w:type="dxa"/>
          </w:tcPr>
          <w:p w:rsidR="004873A4" w:rsidRPr="00452610" w:rsidRDefault="004873A4" w:rsidP="00100AC8">
            <w:pPr>
              <w:tabs>
                <w:tab w:val="left" w:pos="2310"/>
              </w:tabs>
              <w:jc w:val="center"/>
              <w:rPr>
                <w:bCs/>
                <w:color w:val="0D0D0D" w:themeColor="text1" w:themeTint="F2"/>
              </w:rPr>
            </w:pPr>
            <w:r w:rsidRPr="00452610">
              <w:rPr>
                <w:bCs/>
                <w:color w:val="0D0D0D" w:themeColor="text1" w:themeTint="F2"/>
              </w:rPr>
              <w:t>4</w:t>
            </w: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trHeight w:val="111"/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4873A4" w:rsidRPr="005150EE" w:rsidRDefault="004873A4" w:rsidP="00100AC8">
            <w:pPr>
              <w:spacing w:line="312" w:lineRule="auto"/>
              <w:rPr>
                <w:b/>
                <w:sz w:val="28"/>
                <w:szCs w:val="28"/>
              </w:rPr>
            </w:pPr>
            <w:r w:rsidRPr="005150EE">
              <w:rPr>
                <w:b/>
                <w:sz w:val="28"/>
                <w:szCs w:val="28"/>
              </w:rPr>
              <w:t>Материаловедение</w:t>
            </w:r>
          </w:p>
        </w:tc>
        <w:tc>
          <w:tcPr>
            <w:tcW w:w="3834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55786F" w:rsidRDefault="004873A4" w:rsidP="00100AC8">
            <w:r w:rsidRPr="0055786F">
              <w:t xml:space="preserve">Профессиональные линии косметических средств </w:t>
            </w:r>
            <w:r>
              <w:t>для выполнения визажа</w:t>
            </w:r>
            <w:r w:rsidRPr="0055786F">
              <w:t xml:space="preserve">. </w:t>
            </w:r>
          </w:p>
        </w:tc>
        <w:tc>
          <w:tcPr>
            <w:tcW w:w="3834" w:type="dxa"/>
          </w:tcPr>
          <w:p w:rsidR="004873A4" w:rsidRDefault="004873A4" w:rsidP="00100AC8">
            <w:r w:rsidRPr="00BF3B0D">
              <w:t>Цветные основы под макияж</w:t>
            </w:r>
          </w:p>
          <w:p w:rsidR="004873A4" w:rsidRPr="0055786F" w:rsidRDefault="004873A4" w:rsidP="00100AC8">
            <w:r w:rsidRPr="00BF3B0D">
              <w:t xml:space="preserve">Косметические средства для придания коже эффекта </w:t>
            </w:r>
            <w:proofErr w:type="gramStart"/>
            <w:r w:rsidRPr="00BF3B0D">
              <w:t xml:space="preserve">загара.   </w:t>
            </w:r>
            <w:proofErr w:type="gramEnd"/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4873A4" w:rsidRPr="00DE4597" w:rsidRDefault="004873A4" w:rsidP="00100AC8">
            <w:pPr>
              <w:jc w:val="center"/>
            </w:pPr>
            <w:r w:rsidRPr="00DE4597">
              <w:t>2</w:t>
            </w:r>
          </w:p>
        </w:tc>
        <w:tc>
          <w:tcPr>
            <w:tcW w:w="1572" w:type="dxa"/>
          </w:tcPr>
          <w:p w:rsidR="004873A4" w:rsidRPr="00DE4597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DE4597">
              <w:rPr>
                <w:bCs/>
              </w:rPr>
              <w:t>1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55786F" w:rsidRDefault="004873A4" w:rsidP="00100AC8">
            <w:r w:rsidRPr="0055786F">
              <w:t>Отличительные черты и особенности современной косметики</w:t>
            </w:r>
            <w:r>
              <w:t xml:space="preserve"> для визажистов</w:t>
            </w:r>
            <w:r w:rsidRPr="0055786F">
              <w:t>.</w:t>
            </w:r>
          </w:p>
        </w:tc>
        <w:tc>
          <w:tcPr>
            <w:tcW w:w="3834" w:type="dxa"/>
          </w:tcPr>
          <w:p w:rsidR="004873A4" w:rsidRPr="0055786F" w:rsidRDefault="004873A4" w:rsidP="00100AC8">
            <w:proofErr w:type="spellStart"/>
            <w:r w:rsidRPr="00BF3B0D">
              <w:t>Глиттер</w:t>
            </w:r>
            <w:proofErr w:type="spellEnd"/>
            <w:r w:rsidRPr="00BF3B0D">
              <w:t xml:space="preserve"> - сухой рассыпчатый блеск.</w:t>
            </w:r>
            <w:r>
              <w:t xml:space="preserve"> </w:t>
            </w:r>
            <w:proofErr w:type="spellStart"/>
            <w:r w:rsidRPr="00BF3B0D">
              <w:t>Консилер</w:t>
            </w:r>
            <w:proofErr w:type="spellEnd"/>
            <w:r w:rsidRPr="00BF3B0D">
              <w:t xml:space="preserve"> — маскирующее средство</w:t>
            </w: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4873A4" w:rsidRPr="00DE4597" w:rsidRDefault="004873A4" w:rsidP="00100AC8">
            <w:pPr>
              <w:jc w:val="center"/>
            </w:pPr>
            <w:r w:rsidRPr="00DE4597">
              <w:t>2</w:t>
            </w:r>
          </w:p>
        </w:tc>
        <w:tc>
          <w:tcPr>
            <w:tcW w:w="1572" w:type="dxa"/>
          </w:tcPr>
          <w:p w:rsidR="004873A4" w:rsidRPr="00DE4597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DE4597">
              <w:rPr>
                <w:bCs/>
              </w:rPr>
              <w:t>1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 w:val="restart"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4873A4" w:rsidRPr="005150EE" w:rsidRDefault="004873A4" w:rsidP="00100AC8">
            <w:pPr>
              <w:spacing w:line="312" w:lineRule="auto"/>
              <w:rPr>
                <w:b/>
                <w:sz w:val="28"/>
                <w:szCs w:val="28"/>
              </w:rPr>
            </w:pPr>
            <w:r w:rsidRPr="005150EE">
              <w:rPr>
                <w:b/>
                <w:sz w:val="28"/>
                <w:szCs w:val="28"/>
              </w:rPr>
              <w:t>Технология визажа</w:t>
            </w:r>
          </w:p>
        </w:tc>
        <w:tc>
          <w:tcPr>
            <w:tcW w:w="3834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2930BA" w:rsidRDefault="004873A4" w:rsidP="00100AC8">
            <w:r>
              <w:t>Технология выполнения визажа</w:t>
            </w:r>
          </w:p>
        </w:tc>
        <w:tc>
          <w:tcPr>
            <w:tcW w:w="3834" w:type="dxa"/>
          </w:tcPr>
          <w:p w:rsidR="004873A4" w:rsidRPr="002930BA" w:rsidRDefault="004873A4" w:rsidP="00100AC8">
            <w:r w:rsidRPr="008626C9">
              <w:t>Инструменты визажиста</w:t>
            </w:r>
            <w:r>
              <w:t xml:space="preserve">. </w:t>
            </w:r>
            <w:r w:rsidRPr="008626C9">
              <w:t xml:space="preserve">  </w:t>
            </w:r>
            <w:r>
              <w:t xml:space="preserve">Назначение, технология использования, обработка, сроки использования. </w:t>
            </w: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EC2755" w:rsidRDefault="004873A4" w:rsidP="00100AC8">
            <w:r w:rsidRPr="00EC2755">
              <w:t>Задачи макияжа</w:t>
            </w:r>
          </w:p>
        </w:tc>
        <w:tc>
          <w:tcPr>
            <w:tcW w:w="3834" w:type="dxa"/>
          </w:tcPr>
          <w:p w:rsidR="004873A4" w:rsidRPr="0089310D" w:rsidRDefault="004873A4" w:rsidP="00100AC8">
            <w:pPr>
              <w:rPr>
                <w:b/>
              </w:rPr>
            </w:pPr>
            <w:r w:rsidRPr="0055786F">
              <w:t>Задачи дневного, офисного, свадебного, возрастного (для женщин элегантного возраста), мужского, экспресс-макияжа. Влияние различных факторов на выполнение макияжа.</w:t>
            </w:r>
            <w:r>
              <w:t xml:space="preserve"> </w:t>
            </w: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 w:val="restart"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4873A4" w:rsidRPr="005150EE" w:rsidRDefault="004873A4" w:rsidP="00100AC8">
            <w:pPr>
              <w:spacing w:line="312" w:lineRule="auto"/>
              <w:rPr>
                <w:b/>
                <w:sz w:val="28"/>
                <w:szCs w:val="28"/>
              </w:rPr>
            </w:pPr>
            <w:r w:rsidRPr="005150EE">
              <w:rPr>
                <w:b/>
                <w:sz w:val="28"/>
                <w:szCs w:val="28"/>
              </w:rPr>
              <w:t>Специальный рисунок</w:t>
            </w:r>
          </w:p>
        </w:tc>
        <w:tc>
          <w:tcPr>
            <w:tcW w:w="3834" w:type="dxa"/>
          </w:tcPr>
          <w:p w:rsidR="004873A4" w:rsidRPr="005150EE" w:rsidRDefault="004873A4" w:rsidP="00100AC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873A4" w:rsidRPr="005150EE" w:rsidRDefault="004873A4" w:rsidP="00100AC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873A4" w:rsidRPr="005150EE" w:rsidRDefault="004873A4" w:rsidP="00100AC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327746" w:rsidRDefault="004873A4" w:rsidP="00100AC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4873A4" w:rsidRPr="000D708C" w:rsidRDefault="004873A4" w:rsidP="00100AC8">
            <w:r w:rsidRPr="00A037C8">
              <w:t>Общие сведения о рисунке</w:t>
            </w:r>
          </w:p>
        </w:tc>
        <w:tc>
          <w:tcPr>
            <w:tcW w:w="3834" w:type="dxa"/>
          </w:tcPr>
          <w:p w:rsidR="004873A4" w:rsidRPr="000D708C" w:rsidRDefault="004873A4" w:rsidP="00100AC8">
            <w:r w:rsidRPr="00A037C8">
              <w:t>Рисунок как вид изобразительного искусства. Композиция рисунка. Основные законы композиции. Техника рисунка: штриховка, тушевка; Освещенность. Принципы перехода от одного тона к другому. Тени. Светотень, объем в графике</w:t>
            </w:r>
          </w:p>
        </w:tc>
        <w:tc>
          <w:tcPr>
            <w:tcW w:w="1002" w:type="dxa"/>
          </w:tcPr>
          <w:p w:rsidR="004873A4" w:rsidRPr="00477938" w:rsidRDefault="004873A4" w:rsidP="00100AC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5" w:type="dxa"/>
          </w:tcPr>
          <w:p w:rsidR="004873A4" w:rsidRPr="00477938" w:rsidRDefault="004873A4" w:rsidP="00100AC8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</w:tcPr>
          <w:p w:rsidR="004873A4" w:rsidRPr="00893652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4873A4" w:rsidRPr="000D708C" w:rsidRDefault="004873A4" w:rsidP="00100AC8">
            <w:r>
              <w:t>Рисование лица</w:t>
            </w:r>
          </w:p>
        </w:tc>
        <w:tc>
          <w:tcPr>
            <w:tcW w:w="3834" w:type="dxa"/>
          </w:tcPr>
          <w:p w:rsidR="004873A4" w:rsidRPr="000D708C" w:rsidRDefault="004873A4" w:rsidP="00100AC8">
            <w:r>
              <w:t>Прорисовка деталей лица.</w:t>
            </w:r>
          </w:p>
        </w:tc>
        <w:tc>
          <w:tcPr>
            <w:tcW w:w="1002" w:type="dxa"/>
          </w:tcPr>
          <w:p w:rsidR="004873A4" w:rsidRPr="00893652" w:rsidRDefault="004873A4" w:rsidP="00100AC8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4873A4" w:rsidRPr="00893652" w:rsidRDefault="004873A4" w:rsidP="00100AC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893652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4873A4" w:rsidRPr="000D708C" w:rsidRDefault="004873A4" w:rsidP="00100AC8">
            <w:r w:rsidRPr="000D708C">
              <w:t>Рисование макияжа различного назначения</w:t>
            </w:r>
          </w:p>
        </w:tc>
        <w:tc>
          <w:tcPr>
            <w:tcW w:w="3834" w:type="dxa"/>
          </w:tcPr>
          <w:p w:rsidR="004873A4" w:rsidRDefault="004873A4" w:rsidP="00100AC8">
            <w:r>
              <w:t>Зарисовка дневного макияжа</w:t>
            </w:r>
            <w:r w:rsidRPr="00E269D7">
              <w:t>.</w:t>
            </w:r>
          </w:p>
          <w:p w:rsidR="004873A4" w:rsidRPr="000D708C" w:rsidRDefault="004873A4" w:rsidP="00100AC8">
            <w:r>
              <w:t>Рисование</w:t>
            </w:r>
            <w:r w:rsidRPr="00E269D7">
              <w:t xml:space="preserve"> </w:t>
            </w:r>
            <w:r>
              <w:t>вечернего макияжа. Зарисовка салонного макияжа.</w:t>
            </w:r>
          </w:p>
        </w:tc>
        <w:tc>
          <w:tcPr>
            <w:tcW w:w="1002" w:type="dxa"/>
          </w:tcPr>
          <w:p w:rsidR="004873A4" w:rsidRPr="00893652" w:rsidRDefault="004873A4" w:rsidP="00100AC8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4873A4" w:rsidRPr="00893652" w:rsidRDefault="004873A4" w:rsidP="00100AC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893652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 w:val="restart"/>
          </w:tcPr>
          <w:p w:rsidR="004873A4" w:rsidRPr="00B02FBB" w:rsidRDefault="004873A4" w:rsidP="0077299F">
            <w:pPr>
              <w:numPr>
                <w:ilvl w:val="0"/>
                <w:numId w:val="6"/>
              </w:numPr>
              <w:tabs>
                <w:tab w:val="left" w:pos="2310"/>
              </w:tabs>
              <w:suppressAutoHyphens w:val="0"/>
              <w:spacing w:after="200" w:line="276" w:lineRule="auto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4873A4" w:rsidRPr="005150EE" w:rsidRDefault="004873A4" w:rsidP="00100AC8">
            <w:pPr>
              <w:rPr>
                <w:b/>
                <w:i/>
                <w:sz w:val="28"/>
                <w:szCs w:val="28"/>
              </w:rPr>
            </w:pPr>
            <w:r w:rsidRPr="005150EE">
              <w:rPr>
                <w:b/>
                <w:i/>
                <w:sz w:val="28"/>
                <w:szCs w:val="28"/>
              </w:rPr>
              <w:t>Практическое обучение</w:t>
            </w:r>
          </w:p>
        </w:tc>
        <w:tc>
          <w:tcPr>
            <w:tcW w:w="3834" w:type="dxa"/>
            <w:vAlign w:val="center"/>
          </w:tcPr>
          <w:p w:rsidR="004873A4" w:rsidRPr="005150EE" w:rsidRDefault="004873A4" w:rsidP="00100AC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4873A4" w:rsidRPr="005150EE" w:rsidRDefault="004873A4" w:rsidP="00100AC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873A4" w:rsidRPr="005150EE" w:rsidRDefault="004873A4" w:rsidP="00100AC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4873A4" w:rsidRPr="005150EE" w:rsidRDefault="004873A4" w:rsidP="00100AC8">
            <w:pPr>
              <w:rPr>
                <w:b/>
                <w:sz w:val="28"/>
                <w:szCs w:val="28"/>
              </w:rPr>
            </w:pPr>
            <w:r w:rsidRPr="005150EE">
              <w:rPr>
                <w:b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834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BF5BAA" w:rsidRDefault="004873A4" w:rsidP="00100AC8">
            <w:r w:rsidRPr="00BF5BAA">
              <w:t>Выполнение</w:t>
            </w:r>
            <w:r>
              <w:t xml:space="preserve"> дневного макияжа</w:t>
            </w:r>
          </w:p>
        </w:tc>
        <w:tc>
          <w:tcPr>
            <w:tcW w:w="3834" w:type="dxa"/>
          </w:tcPr>
          <w:p w:rsidR="004873A4" w:rsidRPr="00BF5BAA" w:rsidRDefault="004873A4" w:rsidP="00100AC8">
            <w:r w:rsidRPr="00BF5BAA">
              <w:t>Выполнение</w:t>
            </w:r>
            <w:r>
              <w:t xml:space="preserve"> салонного макияжа: дневного, офисного.</w:t>
            </w: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BF5BAA" w:rsidRDefault="004873A4" w:rsidP="00100AC8">
            <w:r w:rsidRPr="00BF5BAA">
              <w:t>Выполнение</w:t>
            </w:r>
            <w:r>
              <w:t xml:space="preserve"> вечернего макияжа</w:t>
            </w:r>
          </w:p>
        </w:tc>
        <w:tc>
          <w:tcPr>
            <w:tcW w:w="3834" w:type="dxa"/>
          </w:tcPr>
          <w:p w:rsidR="004873A4" w:rsidRPr="00BF5BAA" w:rsidRDefault="004873A4" w:rsidP="00100AC8">
            <w:r w:rsidRPr="00BF5BAA">
              <w:t>Выполнение</w:t>
            </w:r>
            <w:r>
              <w:t xml:space="preserve"> салонного </w:t>
            </w:r>
            <w:proofErr w:type="gramStart"/>
            <w:r>
              <w:t>макияжа:  свадебного</w:t>
            </w:r>
            <w:proofErr w:type="gramEnd"/>
            <w:r>
              <w:t xml:space="preserve">, вечернего, </w:t>
            </w:r>
            <w:r w:rsidRPr="00BF5BAA">
              <w:t xml:space="preserve"> </w:t>
            </w:r>
            <w:r w:rsidRPr="0055786F">
              <w:t>(для женщин элегантного возра</w:t>
            </w:r>
            <w:r>
              <w:t>ста)</w:t>
            </w: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BF5BAA" w:rsidRDefault="004873A4" w:rsidP="00100AC8">
            <w:r w:rsidRPr="00BF5BAA">
              <w:t>Выполнение</w:t>
            </w:r>
            <w:r>
              <w:t xml:space="preserve"> салонного макияжа</w:t>
            </w:r>
          </w:p>
        </w:tc>
        <w:tc>
          <w:tcPr>
            <w:tcW w:w="3834" w:type="dxa"/>
          </w:tcPr>
          <w:p w:rsidR="004873A4" w:rsidRPr="00BF5BAA" w:rsidRDefault="004873A4" w:rsidP="00100AC8">
            <w:r w:rsidRPr="00BF5BAA">
              <w:t>Выполнение</w:t>
            </w:r>
            <w:r>
              <w:t xml:space="preserve"> салонного </w:t>
            </w:r>
            <w:proofErr w:type="gramStart"/>
            <w:r>
              <w:t xml:space="preserve">макияжа: </w:t>
            </w:r>
            <w:r w:rsidRPr="0055786F">
              <w:t xml:space="preserve"> мужского</w:t>
            </w:r>
            <w:proofErr w:type="gramEnd"/>
            <w:r w:rsidRPr="0055786F">
              <w:t>, экспресс-макияжа</w:t>
            </w:r>
            <w:r>
              <w:t>.</w:t>
            </w: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  <w:vMerge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BF5BAA" w:rsidRDefault="004873A4" w:rsidP="00100AC8">
            <w:r w:rsidRPr="001D1D66">
              <w:t>Выполнение специфического макияжа</w:t>
            </w:r>
          </w:p>
        </w:tc>
        <w:tc>
          <w:tcPr>
            <w:tcW w:w="3834" w:type="dxa"/>
          </w:tcPr>
          <w:p w:rsidR="004873A4" w:rsidRPr="00BF5BAA" w:rsidRDefault="004873A4" w:rsidP="00100AC8">
            <w:r w:rsidRPr="001D1D66">
              <w:t>Выполнение специфического макияжа:</w:t>
            </w:r>
            <w:r>
              <w:t xml:space="preserve"> ретро-макияжа, макияжа для фото, для рекламного образа.</w:t>
            </w: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4873A4" w:rsidRPr="00B02FBB" w:rsidTr="00100AC8">
        <w:trPr>
          <w:jc w:val="center"/>
        </w:trPr>
        <w:tc>
          <w:tcPr>
            <w:tcW w:w="671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4873A4" w:rsidRPr="00933040" w:rsidRDefault="004873A4" w:rsidP="00100AC8">
            <w:pPr>
              <w:spacing w:line="312" w:lineRule="auto"/>
              <w:rPr>
                <w:b/>
                <w:sz w:val="28"/>
                <w:szCs w:val="28"/>
              </w:rPr>
            </w:pPr>
            <w:r w:rsidRPr="00933040">
              <w:rPr>
                <w:b/>
                <w:sz w:val="28"/>
                <w:szCs w:val="28"/>
              </w:rPr>
              <w:t>Комплексный зачет</w:t>
            </w:r>
          </w:p>
        </w:tc>
        <w:tc>
          <w:tcPr>
            <w:tcW w:w="3834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933040" w:rsidRDefault="004873A4" w:rsidP="00100AC8">
            <w:pPr>
              <w:jc w:val="center"/>
              <w:rPr>
                <w:sz w:val="28"/>
                <w:szCs w:val="28"/>
              </w:rPr>
            </w:pPr>
            <w:r w:rsidRPr="00933040">
              <w:rPr>
                <w:sz w:val="28"/>
                <w:szCs w:val="28"/>
              </w:rPr>
              <w:t>4</w:t>
            </w:r>
          </w:p>
        </w:tc>
      </w:tr>
      <w:tr w:rsidR="004873A4" w:rsidRPr="00B02FBB" w:rsidTr="00100AC8">
        <w:trPr>
          <w:jc w:val="center"/>
        </w:trPr>
        <w:tc>
          <w:tcPr>
            <w:tcW w:w="671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4873A4" w:rsidRPr="005150EE" w:rsidRDefault="004873A4" w:rsidP="00100AC8">
            <w:pPr>
              <w:rPr>
                <w:b/>
                <w:sz w:val="28"/>
                <w:szCs w:val="28"/>
              </w:rPr>
            </w:pPr>
            <w:r w:rsidRPr="005150E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34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873A4" w:rsidRPr="005150EE" w:rsidRDefault="004873A4" w:rsidP="00100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65" w:type="dxa"/>
          </w:tcPr>
          <w:p w:rsidR="004873A4" w:rsidRPr="005150EE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72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78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873A4" w:rsidRPr="00B02FBB" w:rsidRDefault="004873A4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B540C" w:rsidRDefault="00FB540C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</w:pPr>
    </w:p>
    <w:p w:rsidR="004873A4" w:rsidRDefault="004873A4" w:rsidP="00817BD1">
      <w:pPr>
        <w:pStyle w:val="1"/>
        <w:spacing w:line="288" w:lineRule="auto"/>
        <w:ind w:firstLine="567"/>
        <w:sectPr w:rsidR="004873A4" w:rsidSect="004873A4">
          <w:pgSz w:w="16840" w:h="11900" w:orient="landscape"/>
          <w:pgMar w:top="561" w:right="1503" w:bottom="567" w:left="567" w:header="1077" w:footer="1077" w:gutter="0"/>
          <w:cols w:space="720"/>
          <w:noEndnote/>
          <w:docGrid w:linePitch="360"/>
        </w:sectPr>
      </w:pPr>
    </w:p>
    <w:p w:rsidR="004873A4" w:rsidRPr="00EB01A0" w:rsidRDefault="004873A4" w:rsidP="004873A4">
      <w:pPr>
        <w:tabs>
          <w:tab w:val="left" w:pos="2310"/>
        </w:tabs>
        <w:jc w:val="center"/>
        <w:rPr>
          <w:b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4873A4" w:rsidRPr="005A3407" w:rsidRDefault="004873A4" w:rsidP="0077299F">
      <w:pPr>
        <w:tabs>
          <w:tab w:val="left" w:pos="2310"/>
        </w:tabs>
        <w:rPr>
          <w:b/>
          <w:bCs/>
          <w:sz w:val="28"/>
          <w:szCs w:val="28"/>
        </w:rPr>
      </w:pPr>
    </w:p>
    <w:p w:rsidR="004873A4" w:rsidRDefault="004873A4" w:rsidP="004873A4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Реализация </w:t>
      </w:r>
      <w:r w:rsidRPr="00262C33">
        <w:rPr>
          <w:bCs/>
          <w:sz w:val="28"/>
          <w:szCs w:val="28"/>
        </w:rPr>
        <w:t>специального курса и практического обучения программы «</w:t>
      </w:r>
      <w:r>
        <w:rPr>
          <w:bCs/>
          <w:sz w:val="28"/>
          <w:szCs w:val="28"/>
        </w:rPr>
        <w:t>Визаж</w:t>
      </w:r>
      <w:r w:rsidRPr="00262C33">
        <w:rPr>
          <w:bCs/>
          <w:sz w:val="28"/>
          <w:szCs w:val="28"/>
        </w:rPr>
        <w:t xml:space="preserve">» </w:t>
      </w:r>
      <w:r w:rsidRPr="00262C33">
        <w:rPr>
          <w:sz w:val="28"/>
          <w:szCs w:val="28"/>
        </w:rPr>
        <w:t>предпол</w:t>
      </w:r>
      <w:r>
        <w:rPr>
          <w:sz w:val="28"/>
          <w:szCs w:val="28"/>
        </w:rPr>
        <w:t>агает наличие лаборатории для визажа</w:t>
      </w:r>
      <w:r w:rsidRPr="00262C33">
        <w:rPr>
          <w:sz w:val="28"/>
          <w:szCs w:val="28"/>
        </w:rPr>
        <w:t xml:space="preserve"> и учебного</w:t>
      </w:r>
      <w:r>
        <w:rPr>
          <w:sz w:val="28"/>
          <w:szCs w:val="28"/>
        </w:rPr>
        <w:t xml:space="preserve"> кабинета. </w:t>
      </w:r>
    </w:p>
    <w:p w:rsidR="004873A4" w:rsidRPr="00AC5DAD" w:rsidRDefault="004873A4" w:rsidP="004873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DAD">
        <w:rPr>
          <w:i/>
          <w:sz w:val="28"/>
          <w:szCs w:val="28"/>
        </w:rPr>
        <w:t>Оборудование учебного кабинета</w:t>
      </w:r>
      <w:r w:rsidRPr="00AC5DAD">
        <w:rPr>
          <w:sz w:val="28"/>
          <w:szCs w:val="28"/>
        </w:rPr>
        <w:t xml:space="preserve"> и рабочих мест:</w:t>
      </w:r>
    </w:p>
    <w:p w:rsidR="004873A4" w:rsidRPr="00AC5DAD" w:rsidRDefault="004873A4" w:rsidP="0077299F">
      <w:pPr>
        <w:pStyle w:val="a4"/>
        <w:numPr>
          <w:ilvl w:val="0"/>
          <w:numId w:val="7"/>
        </w:numPr>
        <w:suppressAutoHyphens w:val="0"/>
        <w:spacing w:line="276" w:lineRule="auto"/>
        <w:rPr>
          <w:sz w:val="28"/>
          <w:szCs w:val="28"/>
        </w:rPr>
      </w:pPr>
      <w:r w:rsidRPr="00AC5DAD">
        <w:rPr>
          <w:sz w:val="28"/>
          <w:szCs w:val="28"/>
        </w:rPr>
        <w:t>посадочные места по количеству обучающихся,</w:t>
      </w:r>
    </w:p>
    <w:p w:rsidR="004873A4" w:rsidRPr="00AC5DAD" w:rsidRDefault="004873A4" w:rsidP="0077299F">
      <w:pPr>
        <w:pStyle w:val="a4"/>
        <w:numPr>
          <w:ilvl w:val="0"/>
          <w:numId w:val="7"/>
        </w:numPr>
        <w:suppressAutoHyphens w:val="0"/>
        <w:spacing w:line="276" w:lineRule="auto"/>
        <w:rPr>
          <w:sz w:val="28"/>
          <w:szCs w:val="28"/>
        </w:rPr>
      </w:pPr>
      <w:r w:rsidRPr="00AC5DAD">
        <w:rPr>
          <w:sz w:val="28"/>
          <w:szCs w:val="28"/>
        </w:rPr>
        <w:t>рабочее место преподавателя,</w:t>
      </w:r>
    </w:p>
    <w:p w:rsidR="004873A4" w:rsidRPr="00AC5DAD" w:rsidRDefault="004873A4" w:rsidP="0077299F">
      <w:pPr>
        <w:pStyle w:val="a4"/>
        <w:numPr>
          <w:ilvl w:val="0"/>
          <w:numId w:val="7"/>
        </w:numPr>
        <w:suppressAutoHyphens w:val="0"/>
        <w:spacing w:line="276" w:lineRule="auto"/>
        <w:rPr>
          <w:sz w:val="28"/>
          <w:szCs w:val="28"/>
        </w:rPr>
      </w:pPr>
      <w:r w:rsidRPr="00AC5DAD">
        <w:rPr>
          <w:sz w:val="28"/>
          <w:szCs w:val="28"/>
        </w:rPr>
        <w:t>специализированная мебель.</w:t>
      </w:r>
    </w:p>
    <w:p w:rsidR="004873A4" w:rsidRPr="00AC5DAD" w:rsidRDefault="004873A4" w:rsidP="004873A4">
      <w:pPr>
        <w:tabs>
          <w:tab w:val="left" w:pos="709"/>
        </w:tabs>
        <w:jc w:val="both"/>
        <w:rPr>
          <w:sz w:val="28"/>
          <w:szCs w:val="28"/>
        </w:rPr>
      </w:pPr>
      <w:r w:rsidRPr="00AC5DAD">
        <w:rPr>
          <w:sz w:val="28"/>
          <w:szCs w:val="28"/>
        </w:rPr>
        <w:tab/>
      </w:r>
      <w:r w:rsidRPr="00AC5DAD">
        <w:rPr>
          <w:i/>
          <w:sz w:val="28"/>
          <w:szCs w:val="28"/>
        </w:rPr>
        <w:t>Оборудование мастерской</w:t>
      </w:r>
      <w:r w:rsidRPr="00AC5DAD">
        <w:rPr>
          <w:sz w:val="28"/>
          <w:szCs w:val="28"/>
        </w:rPr>
        <w:t xml:space="preserve"> и рабочих мест мастерской:</w:t>
      </w:r>
    </w:p>
    <w:p w:rsidR="004873A4" w:rsidRPr="00AC5DAD" w:rsidRDefault="004873A4" w:rsidP="0077299F">
      <w:pPr>
        <w:pStyle w:val="a4"/>
        <w:numPr>
          <w:ilvl w:val="0"/>
          <w:numId w:val="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AC5DAD">
        <w:rPr>
          <w:sz w:val="28"/>
          <w:szCs w:val="28"/>
        </w:rPr>
        <w:t xml:space="preserve">кресло с гидроподъёмником </w:t>
      </w:r>
    </w:p>
    <w:p w:rsidR="004873A4" w:rsidRPr="00AC5DAD" w:rsidRDefault="004873A4" w:rsidP="0077299F">
      <w:pPr>
        <w:pStyle w:val="a4"/>
        <w:numPr>
          <w:ilvl w:val="0"/>
          <w:numId w:val="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AC5DAD">
        <w:rPr>
          <w:sz w:val="28"/>
          <w:szCs w:val="28"/>
        </w:rPr>
        <w:t>зеркало</w:t>
      </w:r>
    </w:p>
    <w:p w:rsidR="004873A4" w:rsidRPr="00AC5DAD" w:rsidRDefault="004873A4" w:rsidP="0077299F">
      <w:pPr>
        <w:pStyle w:val="a4"/>
        <w:numPr>
          <w:ilvl w:val="0"/>
          <w:numId w:val="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AC5DAD">
        <w:rPr>
          <w:sz w:val="28"/>
          <w:szCs w:val="28"/>
        </w:rPr>
        <w:t xml:space="preserve"> освещение общее и местное</w:t>
      </w:r>
    </w:p>
    <w:p w:rsidR="004873A4" w:rsidRPr="00AC5DAD" w:rsidRDefault="004873A4" w:rsidP="0077299F">
      <w:pPr>
        <w:pStyle w:val="a4"/>
        <w:numPr>
          <w:ilvl w:val="0"/>
          <w:numId w:val="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AC5DAD">
        <w:rPr>
          <w:sz w:val="28"/>
          <w:szCs w:val="28"/>
        </w:rPr>
        <w:t>рабочий столик</w:t>
      </w:r>
    </w:p>
    <w:p w:rsidR="004873A4" w:rsidRPr="00AC5DAD" w:rsidRDefault="004873A4" w:rsidP="004873A4">
      <w:pPr>
        <w:tabs>
          <w:tab w:val="left" w:pos="709"/>
        </w:tabs>
        <w:jc w:val="both"/>
        <w:rPr>
          <w:sz w:val="28"/>
          <w:szCs w:val="28"/>
        </w:rPr>
      </w:pPr>
      <w:r w:rsidRPr="00AC5DAD">
        <w:rPr>
          <w:sz w:val="28"/>
          <w:szCs w:val="28"/>
        </w:rPr>
        <w:tab/>
      </w:r>
      <w:r w:rsidRPr="00AC5DAD">
        <w:rPr>
          <w:i/>
          <w:sz w:val="28"/>
          <w:szCs w:val="28"/>
        </w:rPr>
        <w:t>Оборудование и технологическое оснащение</w:t>
      </w:r>
      <w:r w:rsidRPr="00AC5DAD">
        <w:rPr>
          <w:sz w:val="28"/>
          <w:szCs w:val="28"/>
        </w:rPr>
        <w:t xml:space="preserve"> рабочих мест:</w:t>
      </w:r>
    </w:p>
    <w:p w:rsidR="004873A4" w:rsidRPr="0077299F" w:rsidRDefault="004873A4" w:rsidP="0077299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инструменты и препараты, палетки теней, карандаши, технологические</w:t>
      </w:r>
      <w:r w:rsidRPr="00AC5DAD">
        <w:rPr>
          <w:sz w:val="28"/>
          <w:szCs w:val="28"/>
        </w:rPr>
        <w:t xml:space="preserve"> карты, раздаточный материал, наглядные пособия.</w:t>
      </w:r>
    </w:p>
    <w:p w:rsidR="004873A4" w:rsidRDefault="004873A4" w:rsidP="004873A4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4873A4" w:rsidRPr="00616F39" w:rsidRDefault="004873A4" w:rsidP="004873A4">
      <w:pPr>
        <w:tabs>
          <w:tab w:val="left" w:pos="2310"/>
        </w:tabs>
        <w:ind w:left="357"/>
        <w:jc w:val="both"/>
        <w:rPr>
          <w:b/>
          <w:bCs/>
          <w:color w:val="FF0000"/>
          <w:sz w:val="28"/>
          <w:szCs w:val="28"/>
        </w:rPr>
      </w:pPr>
    </w:p>
    <w:p w:rsidR="004873A4" w:rsidRDefault="004873A4" w:rsidP="004873A4">
      <w:pPr>
        <w:tabs>
          <w:tab w:val="left" w:pos="2310"/>
        </w:tabs>
        <w:spacing w:line="288" w:lineRule="auto"/>
        <w:jc w:val="center"/>
        <w:rPr>
          <w:b/>
          <w:bCs/>
          <w:sz w:val="28"/>
          <w:szCs w:val="28"/>
        </w:rPr>
      </w:pPr>
      <w:r w:rsidRPr="005A3407">
        <w:rPr>
          <w:b/>
          <w:bCs/>
          <w:sz w:val="28"/>
          <w:szCs w:val="28"/>
        </w:rPr>
        <w:t>Информационное обеспечение обучения</w:t>
      </w:r>
      <w:r>
        <w:rPr>
          <w:b/>
          <w:bCs/>
          <w:sz w:val="28"/>
          <w:szCs w:val="28"/>
        </w:rPr>
        <w:t xml:space="preserve"> дисциплины </w:t>
      </w:r>
    </w:p>
    <w:p w:rsidR="004873A4" w:rsidRDefault="004873A4" w:rsidP="004873A4">
      <w:pPr>
        <w:tabs>
          <w:tab w:val="left" w:pos="2310"/>
        </w:tabs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837D5">
        <w:rPr>
          <w:b/>
          <w:bCs/>
          <w:sz w:val="28"/>
          <w:szCs w:val="28"/>
        </w:rPr>
        <w:t xml:space="preserve">пециального курса и практического обучения  </w:t>
      </w:r>
    </w:p>
    <w:p w:rsidR="004873A4" w:rsidRPr="002837D5" w:rsidRDefault="004873A4" w:rsidP="004873A4">
      <w:pPr>
        <w:tabs>
          <w:tab w:val="left" w:pos="2310"/>
        </w:tabs>
        <w:spacing w:line="288" w:lineRule="auto"/>
        <w:jc w:val="center"/>
        <w:rPr>
          <w:b/>
          <w:bCs/>
          <w:sz w:val="28"/>
          <w:szCs w:val="28"/>
        </w:rPr>
      </w:pPr>
      <w:r w:rsidRPr="002837D5">
        <w:rPr>
          <w:b/>
          <w:bCs/>
          <w:sz w:val="28"/>
          <w:szCs w:val="28"/>
        </w:rPr>
        <w:t>программы «</w:t>
      </w:r>
      <w:r>
        <w:rPr>
          <w:b/>
          <w:bCs/>
          <w:sz w:val="28"/>
          <w:szCs w:val="28"/>
        </w:rPr>
        <w:t>Визаж</w:t>
      </w:r>
      <w:r w:rsidRPr="002837D5">
        <w:rPr>
          <w:b/>
          <w:bCs/>
          <w:sz w:val="28"/>
          <w:szCs w:val="28"/>
        </w:rPr>
        <w:t>»</w:t>
      </w:r>
    </w:p>
    <w:p w:rsidR="004873A4" w:rsidRPr="005150EE" w:rsidRDefault="004873A4" w:rsidP="004873A4">
      <w:pPr>
        <w:tabs>
          <w:tab w:val="left" w:pos="2310"/>
        </w:tabs>
        <w:spacing w:line="288" w:lineRule="auto"/>
        <w:rPr>
          <w:b/>
          <w:bCs/>
        </w:rPr>
      </w:pPr>
      <w:r w:rsidRPr="005150EE">
        <w:rPr>
          <w:b/>
          <w:bCs/>
        </w:rPr>
        <w:t>Основная литература</w:t>
      </w:r>
    </w:p>
    <w:p w:rsidR="004873A4" w:rsidRPr="00ED7456" w:rsidRDefault="004873A4" w:rsidP="0077299F">
      <w:pPr>
        <w:pStyle w:val="a4"/>
        <w:numPr>
          <w:ilvl w:val="0"/>
          <w:numId w:val="9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r w:rsidRPr="00ED7456">
        <w:rPr>
          <w:bCs/>
          <w:sz w:val="28"/>
          <w:szCs w:val="28"/>
        </w:rPr>
        <w:t xml:space="preserve">Беляева С.Е. </w:t>
      </w:r>
      <w:proofErr w:type="spellStart"/>
      <w:r w:rsidRPr="00ED7456">
        <w:rPr>
          <w:bCs/>
          <w:sz w:val="28"/>
          <w:szCs w:val="28"/>
        </w:rPr>
        <w:t>Спецрисунок</w:t>
      </w:r>
      <w:proofErr w:type="spellEnd"/>
      <w:r w:rsidRPr="00ED7456">
        <w:rPr>
          <w:bCs/>
          <w:sz w:val="28"/>
          <w:szCs w:val="28"/>
        </w:rPr>
        <w:t xml:space="preserve"> и художественная графика Академия- М., Издательский центр «Академия» 2009.</w:t>
      </w:r>
    </w:p>
    <w:p w:rsidR="004873A4" w:rsidRPr="005150EE" w:rsidRDefault="004873A4" w:rsidP="0077299F">
      <w:pPr>
        <w:pStyle w:val="a4"/>
        <w:numPr>
          <w:ilvl w:val="0"/>
          <w:numId w:val="9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proofErr w:type="spellStart"/>
      <w:r w:rsidRPr="005150EE">
        <w:rPr>
          <w:bCs/>
          <w:sz w:val="28"/>
          <w:szCs w:val="28"/>
        </w:rPr>
        <w:t>Ветрова</w:t>
      </w:r>
      <w:proofErr w:type="spellEnd"/>
      <w:r w:rsidRPr="005150EE">
        <w:rPr>
          <w:bCs/>
          <w:sz w:val="28"/>
          <w:szCs w:val="28"/>
        </w:rPr>
        <w:t xml:space="preserve"> А.В. Парикмахер-стилист. -  Ростов-на-Дону: «Феникс», 2003.</w:t>
      </w:r>
    </w:p>
    <w:p w:rsidR="004873A4" w:rsidRPr="005150EE" w:rsidRDefault="004873A4" w:rsidP="0077299F">
      <w:pPr>
        <w:pStyle w:val="a4"/>
        <w:numPr>
          <w:ilvl w:val="0"/>
          <w:numId w:val="9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proofErr w:type="spellStart"/>
      <w:r w:rsidRPr="005150EE">
        <w:rPr>
          <w:bCs/>
          <w:sz w:val="28"/>
          <w:szCs w:val="28"/>
        </w:rPr>
        <w:t>Кулешкова</w:t>
      </w:r>
      <w:proofErr w:type="spellEnd"/>
      <w:r w:rsidRPr="005150EE">
        <w:rPr>
          <w:bCs/>
          <w:sz w:val="28"/>
          <w:szCs w:val="28"/>
        </w:rPr>
        <w:t xml:space="preserve"> О.Н. Технология и оборудование парикмахерских работ. -  М.: Академия, 2008.</w:t>
      </w:r>
    </w:p>
    <w:p w:rsidR="004873A4" w:rsidRPr="005150EE" w:rsidRDefault="004873A4" w:rsidP="0077299F">
      <w:pPr>
        <w:pStyle w:val="a4"/>
        <w:numPr>
          <w:ilvl w:val="0"/>
          <w:numId w:val="9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r w:rsidRPr="005150EE">
        <w:rPr>
          <w:bCs/>
          <w:sz w:val="28"/>
          <w:szCs w:val="28"/>
        </w:rPr>
        <w:t xml:space="preserve">Смирнова Л.В. Уроки парикмахерского искусства. Модель. Стиль. Образ. – </w:t>
      </w:r>
      <w:proofErr w:type="gramStart"/>
      <w:r w:rsidRPr="005150EE"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2008.</w:t>
      </w:r>
    </w:p>
    <w:p w:rsidR="004873A4" w:rsidRPr="00ED7456" w:rsidRDefault="004873A4" w:rsidP="0077299F">
      <w:pPr>
        <w:pStyle w:val="a4"/>
        <w:numPr>
          <w:ilvl w:val="0"/>
          <w:numId w:val="9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r w:rsidRPr="00ED7456">
        <w:rPr>
          <w:bCs/>
          <w:sz w:val="28"/>
          <w:szCs w:val="28"/>
        </w:rPr>
        <w:t>Черниченко Т.А</w:t>
      </w:r>
      <w:r>
        <w:rPr>
          <w:bCs/>
          <w:sz w:val="28"/>
          <w:szCs w:val="28"/>
        </w:rPr>
        <w:t>.,</w:t>
      </w:r>
      <w:r w:rsidRPr="00ED7456">
        <w:rPr>
          <w:bCs/>
          <w:sz w:val="28"/>
          <w:szCs w:val="28"/>
        </w:rPr>
        <w:t xml:space="preserve"> Плотникова</w:t>
      </w:r>
      <w:r>
        <w:rPr>
          <w:bCs/>
          <w:sz w:val="28"/>
          <w:szCs w:val="28"/>
        </w:rPr>
        <w:t xml:space="preserve"> </w:t>
      </w:r>
      <w:r w:rsidRPr="00ED7456">
        <w:rPr>
          <w:bCs/>
          <w:sz w:val="28"/>
          <w:szCs w:val="28"/>
        </w:rPr>
        <w:t>И.Ю. Моделирование причесок и декоративная косметика. -  М.: Изд. Дом «Академия</w:t>
      </w:r>
      <w:proofErr w:type="gramStart"/>
      <w:r w:rsidRPr="00ED7456">
        <w:rPr>
          <w:bCs/>
          <w:sz w:val="28"/>
          <w:szCs w:val="28"/>
        </w:rPr>
        <w:t>»,  2009</w:t>
      </w:r>
      <w:proofErr w:type="gramEnd"/>
      <w:r w:rsidRPr="00ED7456">
        <w:rPr>
          <w:bCs/>
          <w:sz w:val="28"/>
          <w:szCs w:val="28"/>
        </w:rPr>
        <w:t>.</w:t>
      </w:r>
    </w:p>
    <w:p w:rsidR="004873A4" w:rsidRPr="00ED7456" w:rsidRDefault="004873A4" w:rsidP="004873A4">
      <w:pPr>
        <w:tabs>
          <w:tab w:val="left" w:pos="2310"/>
        </w:tabs>
        <w:spacing w:line="288" w:lineRule="auto"/>
        <w:rPr>
          <w:b/>
          <w:bCs/>
        </w:rPr>
      </w:pPr>
    </w:p>
    <w:p w:rsidR="004873A4" w:rsidRPr="00ED7456" w:rsidRDefault="004873A4" w:rsidP="004873A4">
      <w:pPr>
        <w:tabs>
          <w:tab w:val="left" w:pos="2310"/>
        </w:tabs>
        <w:spacing w:line="288" w:lineRule="auto"/>
        <w:rPr>
          <w:b/>
          <w:bCs/>
        </w:rPr>
      </w:pPr>
      <w:r w:rsidRPr="00ED7456">
        <w:rPr>
          <w:b/>
          <w:bCs/>
        </w:rPr>
        <w:t>Дополнительная литература</w:t>
      </w:r>
    </w:p>
    <w:p w:rsidR="004873A4" w:rsidRPr="00ED7456" w:rsidRDefault="004873A4" w:rsidP="0077299F">
      <w:pPr>
        <w:pStyle w:val="a4"/>
        <w:numPr>
          <w:ilvl w:val="0"/>
          <w:numId w:val="10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proofErr w:type="spellStart"/>
      <w:r w:rsidRPr="00ED7456">
        <w:rPr>
          <w:sz w:val="27"/>
          <w:szCs w:val="27"/>
          <w:lang w:eastAsia="ru-RU"/>
        </w:rPr>
        <w:t>Кирцер</w:t>
      </w:r>
      <w:proofErr w:type="spellEnd"/>
      <w:r w:rsidRPr="00ED7456">
        <w:rPr>
          <w:sz w:val="27"/>
          <w:szCs w:val="27"/>
          <w:lang w:eastAsia="ru-RU"/>
        </w:rPr>
        <w:t xml:space="preserve"> Ю.М. Рисунок и живопись М. Академия 1998.</w:t>
      </w:r>
    </w:p>
    <w:p w:rsidR="004873A4" w:rsidRPr="00ED7456" w:rsidRDefault="004873A4" w:rsidP="0077299F">
      <w:pPr>
        <w:pStyle w:val="a4"/>
        <w:numPr>
          <w:ilvl w:val="0"/>
          <w:numId w:val="10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r w:rsidRPr="00ED7456">
        <w:rPr>
          <w:sz w:val="27"/>
          <w:szCs w:val="27"/>
          <w:lang w:eastAsia="ru-RU"/>
        </w:rPr>
        <w:t>Щеголихина А.К., Тимофеева И.Е. Рисунок. Учебник для средних специальных учебных заведений. М., «Легкая индустрия», 1976.</w:t>
      </w:r>
    </w:p>
    <w:p w:rsidR="004873A4" w:rsidRDefault="004873A4" w:rsidP="0077299F">
      <w:pPr>
        <w:pStyle w:val="a4"/>
        <w:numPr>
          <w:ilvl w:val="0"/>
          <w:numId w:val="10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r w:rsidRPr="00ED7456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 xml:space="preserve"> «Долорес» осень 2017г.</w:t>
      </w:r>
    </w:p>
    <w:p w:rsidR="004873A4" w:rsidRPr="005150EE" w:rsidRDefault="004873A4" w:rsidP="0077299F">
      <w:pPr>
        <w:pStyle w:val="a4"/>
        <w:numPr>
          <w:ilvl w:val="0"/>
          <w:numId w:val="10"/>
        </w:numPr>
        <w:tabs>
          <w:tab w:val="left" w:pos="2310"/>
        </w:tabs>
        <w:suppressAutoHyphens w:val="0"/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Бобби Браун «Макияж»</w:t>
      </w:r>
    </w:p>
    <w:p w:rsidR="004873A4" w:rsidRDefault="004873A4" w:rsidP="00817BD1">
      <w:pPr>
        <w:pStyle w:val="1"/>
        <w:spacing w:line="288" w:lineRule="auto"/>
        <w:ind w:firstLine="567"/>
      </w:pPr>
    </w:p>
    <w:sectPr w:rsidR="004873A4" w:rsidSect="004873A4">
      <w:pgSz w:w="11900" w:h="16840"/>
      <w:pgMar w:top="567" w:right="561" w:bottom="1503" w:left="567" w:header="1077" w:footer="107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999"/>
    <w:multiLevelType w:val="hybridMultilevel"/>
    <w:tmpl w:val="D96A6BA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8C6"/>
    <w:multiLevelType w:val="hybridMultilevel"/>
    <w:tmpl w:val="123E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5A61"/>
    <w:multiLevelType w:val="hybridMultilevel"/>
    <w:tmpl w:val="2BF815D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12A"/>
    <w:multiLevelType w:val="hybridMultilevel"/>
    <w:tmpl w:val="123E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7435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7AAD"/>
    <w:multiLevelType w:val="hybridMultilevel"/>
    <w:tmpl w:val="FE9C4598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A0263"/>
    <w:multiLevelType w:val="hybridMultilevel"/>
    <w:tmpl w:val="6840C2F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873A4"/>
    <w:rsid w:val="004A5B0F"/>
    <w:rsid w:val="005930EF"/>
    <w:rsid w:val="005F47B2"/>
    <w:rsid w:val="00693947"/>
    <w:rsid w:val="006C0FB4"/>
    <w:rsid w:val="0077299F"/>
    <w:rsid w:val="00817BD1"/>
    <w:rsid w:val="00853E3C"/>
    <w:rsid w:val="00900C63"/>
    <w:rsid w:val="009E0E6C"/>
    <w:rsid w:val="00E33D8C"/>
    <w:rsid w:val="00E44F86"/>
    <w:rsid w:val="00F932E6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39"/>
    <w:rsid w:val="00FB540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4873A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2022-01-18T12:07:00Z</dcterms:created>
  <dcterms:modified xsi:type="dcterms:W3CDTF">2022-12-02T09:59:00Z</dcterms:modified>
</cp:coreProperties>
</file>