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FE4747" w:rsidRDefault="00FE4747" w:rsidP="00FE4747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E44F86" w:rsidRPr="00E44F86" w:rsidRDefault="00E44F86" w:rsidP="000255A2">
      <w:pPr>
        <w:jc w:val="center"/>
        <w:rPr>
          <w:b/>
          <w:sz w:val="28"/>
          <w:szCs w:val="28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>ОСНОВЫ ДИЗАЙНА</w:t>
      </w:r>
    </w:p>
    <w:p w:rsidR="000255A2" w:rsidRPr="00CF6387" w:rsidRDefault="000255A2" w:rsidP="000255A2">
      <w:pPr>
        <w:jc w:val="center"/>
        <w:rPr>
          <w:b/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5C5F18" w:rsidRDefault="005C5F18" w:rsidP="00153555">
      <w:pPr>
        <w:ind w:firstLine="567"/>
        <w:jc w:val="center"/>
        <w:rPr>
          <w:sz w:val="28"/>
          <w:szCs w:val="28"/>
        </w:rPr>
      </w:pPr>
    </w:p>
    <w:p w:rsidR="005C5F18" w:rsidRDefault="005C5F18" w:rsidP="00153555">
      <w:pPr>
        <w:ind w:firstLine="567"/>
        <w:jc w:val="center"/>
        <w:rPr>
          <w:sz w:val="28"/>
          <w:szCs w:val="28"/>
        </w:rPr>
      </w:pPr>
    </w:p>
    <w:p w:rsidR="009E0E6C" w:rsidRDefault="00FE4747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325906" w:rsidRDefault="00325906" w:rsidP="005C5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общеразвивающая программа</w:t>
      </w:r>
      <w:r w:rsidRPr="0079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«Основы дизайна» </w:t>
      </w:r>
      <w:r w:rsidRPr="00B94AE6">
        <w:rPr>
          <w:sz w:val="28"/>
          <w:szCs w:val="28"/>
        </w:rPr>
        <w:t xml:space="preserve">разработана на основе </w:t>
      </w:r>
    </w:p>
    <w:p w:rsidR="00325906" w:rsidRDefault="00325906" w:rsidP="005C5F18">
      <w:pPr>
        <w:pStyle w:val="a4"/>
        <w:numPr>
          <w:ilvl w:val="0"/>
          <w:numId w:val="42"/>
        </w:numPr>
        <w:suppressAutoHyphens w:val="0"/>
        <w:spacing w:line="288" w:lineRule="auto"/>
        <w:ind w:left="426" w:firstLine="567"/>
        <w:jc w:val="both"/>
        <w:rPr>
          <w:sz w:val="28"/>
          <w:szCs w:val="28"/>
        </w:rPr>
      </w:pPr>
      <w:r w:rsidRPr="00B37D41"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325906" w:rsidRPr="000A128B" w:rsidRDefault="00325906" w:rsidP="005C5F18">
      <w:pPr>
        <w:pStyle w:val="a4"/>
        <w:numPr>
          <w:ilvl w:val="0"/>
          <w:numId w:val="42"/>
        </w:numPr>
        <w:suppressAutoHyphens w:val="0"/>
        <w:spacing w:line="288" w:lineRule="auto"/>
        <w:ind w:left="426" w:firstLine="567"/>
        <w:jc w:val="both"/>
        <w:rPr>
          <w:sz w:val="28"/>
          <w:szCs w:val="28"/>
        </w:rPr>
      </w:pPr>
      <w:r w:rsidRPr="002B3AAC">
        <w:rPr>
          <w:sz w:val="28"/>
          <w:szCs w:val="28"/>
        </w:rPr>
        <w:t xml:space="preserve">Положения об организации и реализации дополнительных </w:t>
      </w:r>
      <w:r w:rsidRPr="002B3AAC">
        <w:rPr>
          <w:rFonts w:eastAsia="Calibri"/>
          <w:sz w:val="28"/>
          <w:szCs w:val="28"/>
        </w:rPr>
        <w:t>общеобразовательных</w:t>
      </w:r>
      <w:r w:rsidRPr="002B3AAC">
        <w:rPr>
          <w:rFonts w:eastAsia="Calibri"/>
          <w:b/>
          <w:sz w:val="28"/>
          <w:szCs w:val="28"/>
        </w:rPr>
        <w:t xml:space="preserve"> </w:t>
      </w:r>
      <w:r w:rsidRPr="002B3AAC">
        <w:rPr>
          <w:sz w:val="28"/>
          <w:szCs w:val="28"/>
        </w:rPr>
        <w:t xml:space="preserve">программ БПОУ ВО «Вологодский колледж технологии и дизайна», рекомендованного к использованию Советом колледжа и </w:t>
      </w:r>
      <w:r w:rsidRPr="000A128B">
        <w:rPr>
          <w:sz w:val="28"/>
          <w:szCs w:val="28"/>
        </w:rPr>
        <w:t>утвержденного приказами директора колледжа от 30.08.2018 г. №378, 03.10.2018 г. № 550,</w:t>
      </w:r>
    </w:p>
    <w:p w:rsidR="00325906" w:rsidRPr="000A128B" w:rsidRDefault="00325906" w:rsidP="005C5F18">
      <w:pPr>
        <w:pStyle w:val="a4"/>
        <w:numPr>
          <w:ilvl w:val="0"/>
          <w:numId w:val="42"/>
        </w:numPr>
        <w:suppressAutoHyphens w:val="0"/>
        <w:spacing w:line="288" w:lineRule="auto"/>
        <w:ind w:left="426" w:firstLine="567"/>
        <w:jc w:val="both"/>
        <w:rPr>
          <w:sz w:val="28"/>
          <w:szCs w:val="28"/>
        </w:rPr>
      </w:pPr>
      <w:r w:rsidRPr="000A128B">
        <w:rPr>
          <w:sz w:val="28"/>
          <w:szCs w:val="28"/>
        </w:rPr>
        <w:t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</w:t>
      </w:r>
    </w:p>
    <w:p w:rsidR="00325906" w:rsidRPr="000A128B" w:rsidRDefault="00325906" w:rsidP="005C5F18">
      <w:pPr>
        <w:ind w:firstLine="567"/>
        <w:jc w:val="both"/>
        <w:rPr>
          <w:sz w:val="28"/>
          <w:szCs w:val="28"/>
        </w:rPr>
      </w:pPr>
    </w:p>
    <w:p w:rsidR="00325906" w:rsidRDefault="00325906" w:rsidP="005C5F18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педагогического</w:t>
      </w:r>
      <w:r w:rsidR="00FE4747">
        <w:rPr>
          <w:color w:val="000000"/>
          <w:sz w:val="28"/>
          <w:szCs w:val="28"/>
          <w:lang w:eastAsia="ru-RU"/>
        </w:rPr>
        <w:t xml:space="preserve"> совета, протокол от 31.08.2022 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>№ 4, утверждена приказом директора от 31.08.202</w:t>
      </w:r>
      <w:r w:rsidR="00FE4747">
        <w:rPr>
          <w:color w:val="000000"/>
          <w:sz w:val="28"/>
          <w:szCs w:val="28"/>
          <w:lang w:eastAsia="ru-RU"/>
        </w:rPr>
        <w:t>2 № 579</w:t>
      </w:r>
    </w:p>
    <w:p w:rsidR="00325906" w:rsidRPr="00325906" w:rsidRDefault="00325906" w:rsidP="005C5F18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</w:p>
    <w:p w:rsidR="00325906" w:rsidRDefault="00325906" w:rsidP="005C5F18">
      <w:pPr>
        <w:ind w:firstLine="567"/>
        <w:jc w:val="both"/>
        <w:rPr>
          <w:sz w:val="28"/>
          <w:szCs w:val="28"/>
        </w:rPr>
      </w:pPr>
      <w:r w:rsidRPr="00083309">
        <w:rPr>
          <w:sz w:val="28"/>
          <w:szCs w:val="28"/>
        </w:rPr>
        <w:t xml:space="preserve">Разработчики: </w:t>
      </w:r>
    </w:p>
    <w:p w:rsidR="00325906" w:rsidRPr="00210D5F" w:rsidRDefault="00325906" w:rsidP="005C5F18">
      <w:pPr>
        <w:numPr>
          <w:ilvl w:val="0"/>
          <w:numId w:val="44"/>
        </w:numPr>
        <w:suppressAutoHyphens w:val="0"/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  <w:r w:rsidRPr="00210D5F">
        <w:rPr>
          <w:rFonts w:eastAsia="Calibri"/>
          <w:i/>
          <w:sz w:val="28"/>
          <w:szCs w:val="28"/>
        </w:rPr>
        <w:t>Галимова Светлана Владиславовна, заведующий Ресурсного центра, БПОУ ВО «Вологодский колледж технологии и дизайна»,</w:t>
      </w:r>
    </w:p>
    <w:p w:rsidR="00325906" w:rsidRPr="00010220" w:rsidRDefault="00325906" w:rsidP="005C5F18">
      <w:pPr>
        <w:pStyle w:val="a4"/>
        <w:widowControl w:val="0"/>
        <w:numPr>
          <w:ilvl w:val="0"/>
          <w:numId w:val="44"/>
        </w:numPr>
        <w:tabs>
          <w:tab w:val="left" w:pos="0"/>
        </w:tabs>
        <w:suppressAutoHyphens w:val="0"/>
        <w:spacing w:line="288" w:lineRule="auto"/>
        <w:ind w:left="714" w:firstLine="567"/>
        <w:jc w:val="both"/>
        <w:rPr>
          <w:i/>
          <w:sz w:val="28"/>
          <w:szCs w:val="28"/>
        </w:rPr>
      </w:pPr>
      <w:r w:rsidRPr="00010220">
        <w:rPr>
          <w:i/>
          <w:sz w:val="28"/>
          <w:szCs w:val="28"/>
        </w:rPr>
        <w:t>Бречалова Елена Ивановна, преподаватель БПОУ ВО «Вологодский колледж технологии и дизайна»</w:t>
      </w:r>
    </w:p>
    <w:p w:rsidR="00325906" w:rsidRPr="00840259" w:rsidRDefault="00325906" w:rsidP="005C5F18">
      <w:pPr>
        <w:widowControl w:val="0"/>
        <w:tabs>
          <w:tab w:val="left" w:pos="6420"/>
        </w:tabs>
        <w:ind w:firstLine="567"/>
        <w:jc w:val="both"/>
        <w:rPr>
          <w:sz w:val="28"/>
          <w:szCs w:val="28"/>
        </w:rPr>
      </w:pPr>
    </w:p>
    <w:p w:rsidR="00325906" w:rsidRDefault="00325906" w:rsidP="00325906">
      <w:pPr>
        <w:jc w:val="both"/>
        <w:rPr>
          <w:b/>
          <w:sz w:val="28"/>
          <w:szCs w:val="28"/>
        </w:rPr>
      </w:pPr>
    </w:p>
    <w:p w:rsidR="00325906" w:rsidRDefault="00325906" w:rsidP="003259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5906" w:rsidRPr="00B1242A" w:rsidRDefault="00325906" w:rsidP="00325906">
      <w:pPr>
        <w:jc w:val="center"/>
        <w:rPr>
          <w:b/>
          <w:sz w:val="28"/>
          <w:szCs w:val="28"/>
        </w:rPr>
      </w:pPr>
      <w:r w:rsidRPr="00B1242A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57"/>
      </w:tblGrid>
      <w:tr w:rsidR="00325906" w:rsidRPr="00385A47" w:rsidTr="002A76D9">
        <w:tc>
          <w:tcPr>
            <w:tcW w:w="8789" w:type="dxa"/>
          </w:tcPr>
          <w:p w:rsidR="00325906" w:rsidRPr="00385A47" w:rsidRDefault="00325906" w:rsidP="002A76D9">
            <w:pPr>
              <w:pStyle w:val="a4"/>
              <w:spacing w:line="288" w:lineRule="auto"/>
              <w:ind w:left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325906" w:rsidRPr="001C1C23" w:rsidRDefault="00325906" w:rsidP="002A76D9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325906" w:rsidRPr="00385A47" w:rsidTr="002A76D9">
        <w:tc>
          <w:tcPr>
            <w:tcW w:w="8789" w:type="dxa"/>
          </w:tcPr>
          <w:p w:rsidR="00325906" w:rsidRPr="00385A47" w:rsidRDefault="00325906" w:rsidP="00325906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385A47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325906" w:rsidRPr="00385A47" w:rsidRDefault="00325906" w:rsidP="002A76D9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325906" w:rsidRPr="00385A47" w:rsidTr="002A76D9">
        <w:tc>
          <w:tcPr>
            <w:tcW w:w="8789" w:type="dxa"/>
          </w:tcPr>
          <w:p w:rsidR="00325906" w:rsidRPr="00B02FBB" w:rsidRDefault="00325906" w:rsidP="00325906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учебный</w:t>
            </w:r>
            <w:r w:rsidRPr="00A670C4">
              <w:rPr>
                <w:caps/>
                <w:sz w:val="28"/>
                <w:szCs w:val="28"/>
              </w:rPr>
              <w:t xml:space="preserve"> </w:t>
            </w:r>
            <w:r w:rsidRPr="00385A47">
              <w:rPr>
                <w:caps/>
                <w:sz w:val="28"/>
                <w:szCs w:val="28"/>
              </w:rPr>
              <w:t>план</w:t>
            </w:r>
            <w:r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325906" w:rsidRPr="00385A47" w:rsidRDefault="00325906" w:rsidP="002A76D9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325906" w:rsidRPr="00385A47" w:rsidTr="002A76D9">
        <w:tc>
          <w:tcPr>
            <w:tcW w:w="8789" w:type="dxa"/>
          </w:tcPr>
          <w:p w:rsidR="00325906" w:rsidRDefault="00325906" w:rsidP="00325906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учебно-</w:t>
            </w:r>
            <w:r w:rsidRPr="00A670C4">
              <w:rPr>
                <w:caps/>
                <w:sz w:val="28"/>
                <w:szCs w:val="28"/>
              </w:rPr>
              <w:t xml:space="preserve">Тематический </w:t>
            </w:r>
            <w:r w:rsidRPr="00385A47">
              <w:rPr>
                <w:caps/>
                <w:sz w:val="28"/>
                <w:szCs w:val="28"/>
              </w:rPr>
              <w:t>план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9F128F">
              <w:rPr>
                <w:caps/>
                <w:sz w:val="28"/>
                <w:szCs w:val="28"/>
              </w:rPr>
              <w:t>и содержание</w:t>
            </w:r>
            <w:r>
              <w:rPr>
                <w:caps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957" w:type="dxa"/>
          </w:tcPr>
          <w:p w:rsidR="00325906" w:rsidRDefault="00325906" w:rsidP="002A76D9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325906" w:rsidRPr="00385A47" w:rsidTr="002A76D9">
        <w:tc>
          <w:tcPr>
            <w:tcW w:w="8789" w:type="dxa"/>
          </w:tcPr>
          <w:p w:rsidR="00325906" w:rsidRPr="00A670C4" w:rsidRDefault="00325906" w:rsidP="00325906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D912C2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325906" w:rsidRPr="00385A47" w:rsidRDefault="00325906" w:rsidP="002A76D9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325906" w:rsidRPr="00385A47" w:rsidTr="002A76D9">
        <w:tc>
          <w:tcPr>
            <w:tcW w:w="8789" w:type="dxa"/>
          </w:tcPr>
          <w:p w:rsidR="00325906" w:rsidRPr="00A670C4" w:rsidRDefault="00325906" w:rsidP="00325906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jc w:val="both"/>
              <w:rPr>
                <w:caps/>
                <w:sz w:val="28"/>
                <w:szCs w:val="28"/>
              </w:rPr>
            </w:pPr>
            <w:r w:rsidRPr="00DF6EAF">
              <w:rPr>
                <w:caps/>
                <w:sz w:val="28"/>
                <w:szCs w:val="28"/>
              </w:rPr>
              <w:t>Оценочные материалы</w:t>
            </w:r>
          </w:p>
        </w:tc>
        <w:tc>
          <w:tcPr>
            <w:tcW w:w="957" w:type="dxa"/>
          </w:tcPr>
          <w:p w:rsidR="00325906" w:rsidRPr="00385A47" w:rsidRDefault="00325906" w:rsidP="002A76D9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325906" w:rsidRPr="00385A47" w:rsidTr="002A76D9">
        <w:tc>
          <w:tcPr>
            <w:tcW w:w="8789" w:type="dxa"/>
          </w:tcPr>
          <w:p w:rsidR="00325906" w:rsidRPr="00A670C4" w:rsidRDefault="00325906" w:rsidP="002A76D9">
            <w:pPr>
              <w:pStyle w:val="a4"/>
              <w:spacing w:line="288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325906" w:rsidRPr="00385A47" w:rsidRDefault="00325906" w:rsidP="002A76D9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325906" w:rsidRPr="00385A47" w:rsidTr="002A76D9">
        <w:tc>
          <w:tcPr>
            <w:tcW w:w="8789" w:type="dxa"/>
          </w:tcPr>
          <w:p w:rsidR="00325906" w:rsidRPr="00A670C4" w:rsidRDefault="00325906" w:rsidP="002A76D9">
            <w:pPr>
              <w:pStyle w:val="a4"/>
              <w:spacing w:line="288" w:lineRule="auto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325906" w:rsidRPr="00385A47" w:rsidRDefault="00325906" w:rsidP="002A76D9">
            <w:pPr>
              <w:pStyle w:val="a4"/>
              <w:spacing w:line="288" w:lineRule="auto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</w:tbl>
    <w:p w:rsidR="00325906" w:rsidRDefault="00325906" w:rsidP="00325906">
      <w:pPr>
        <w:rPr>
          <w:sz w:val="28"/>
          <w:szCs w:val="28"/>
        </w:rPr>
      </w:pPr>
    </w:p>
    <w:p w:rsidR="00325906" w:rsidRDefault="00325906" w:rsidP="003259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25906" w:rsidRDefault="00325906" w:rsidP="005C5F18">
      <w:pPr>
        <w:tabs>
          <w:tab w:val="left" w:pos="2310"/>
        </w:tabs>
        <w:ind w:firstLine="567"/>
        <w:contextualSpacing/>
        <w:jc w:val="center"/>
        <w:rPr>
          <w:b/>
          <w:bCs/>
          <w:caps/>
          <w:sz w:val="28"/>
          <w:szCs w:val="28"/>
        </w:rPr>
      </w:pPr>
      <w:r w:rsidRPr="00325906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325906" w:rsidRPr="00325906" w:rsidRDefault="00325906" w:rsidP="005C5F18">
      <w:pPr>
        <w:tabs>
          <w:tab w:val="left" w:pos="2310"/>
        </w:tabs>
        <w:ind w:firstLine="567"/>
        <w:contextualSpacing/>
        <w:jc w:val="center"/>
        <w:rPr>
          <w:b/>
          <w:bCs/>
          <w:caps/>
          <w:sz w:val="28"/>
          <w:szCs w:val="28"/>
        </w:rPr>
      </w:pPr>
    </w:p>
    <w:p w:rsidR="00325906" w:rsidRDefault="00325906" w:rsidP="005C5F18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325906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325906" w:rsidRPr="00325906" w:rsidRDefault="00325906" w:rsidP="005C5F18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Программа «Основы дизайна» дает основы знаний по направлениям дизайна, способам декоративного оформления интерьера и декоративного оформления одежды и аксессуаров одежды.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Программа предполагает, как рассмотрение теоретических вопросов, так и выполнение практических работ: эскизов, мини-проектов. Цель данной программы – познакомить с миром дизайна, помочь выбрать свое направление в дизайне. Освоение дизайн-деятельности формирует творческое мышление, способность к прогнозированию, мысленному представлению конечного результата.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b/>
          <w:sz w:val="28"/>
          <w:szCs w:val="28"/>
        </w:rPr>
        <w:t>Задачи: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 xml:space="preserve">формирование актуального «информационного поля» о направлениях дизайна, 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ознакомление обучающихся с различными приемами и способами выполнения аксессуаров;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активизация процесса самопознания, осознание обучающимися своих профессиональных намерений, интересов, склонностей, способностей.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325906" w:rsidRPr="00325906" w:rsidRDefault="00325906" w:rsidP="005C5F18">
      <w:pPr>
        <w:ind w:firstLine="567"/>
        <w:contextualSpacing/>
        <w:jc w:val="both"/>
        <w:rPr>
          <w:b/>
          <w:sz w:val="28"/>
          <w:szCs w:val="28"/>
        </w:rPr>
      </w:pPr>
      <w:r w:rsidRPr="00325906">
        <w:rPr>
          <w:b/>
          <w:sz w:val="28"/>
          <w:szCs w:val="28"/>
        </w:rPr>
        <w:t>знать:</w:t>
      </w:r>
      <w:r w:rsidRPr="00325906">
        <w:rPr>
          <w:sz w:val="28"/>
          <w:szCs w:val="28"/>
        </w:rPr>
        <w:tab/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 xml:space="preserve">принципы развития и особенности дизайна; 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объекты и виды дизайна;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технологию выполнения объемных композиций (флористических);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технологию выполнения декоративного оформления предметов интерьера;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технологию выполнения аксессуаров из ткани.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b/>
          <w:sz w:val="28"/>
          <w:szCs w:val="28"/>
        </w:rPr>
        <w:t>уметь</w:t>
      </w:r>
      <w:r w:rsidRPr="00325906">
        <w:rPr>
          <w:sz w:val="28"/>
          <w:szCs w:val="28"/>
        </w:rPr>
        <w:t>: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определять направления дизайна;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применять теоретические знания при выполнении практических заданий, дизайн-проектов;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выполнять подготовительные работы по выполнению аксессуаров;</w:t>
      </w:r>
    </w:p>
    <w:p w:rsidR="00325906" w:rsidRPr="00325906" w:rsidRDefault="00325906" w:rsidP="005C5F18">
      <w:pPr>
        <w:pStyle w:val="a4"/>
        <w:numPr>
          <w:ilvl w:val="0"/>
          <w:numId w:val="43"/>
        </w:numPr>
        <w:suppressAutoHyphens w:val="0"/>
        <w:ind w:left="0" w:firstLine="567"/>
        <w:jc w:val="both"/>
        <w:rPr>
          <w:sz w:val="28"/>
          <w:szCs w:val="28"/>
        </w:rPr>
      </w:pPr>
      <w:r w:rsidRPr="00325906">
        <w:rPr>
          <w:sz w:val="28"/>
          <w:szCs w:val="28"/>
        </w:rPr>
        <w:t>создавать аксессуары из ткани по разработанным эскизам в изученной технологии.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Изучение дисциплины осуществляется в форме лекций с использованием методических и справочных материалов. По окончании курса для проверки качества знаний учащихся по данному курсу проводится зачет.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b/>
          <w:sz w:val="28"/>
          <w:szCs w:val="28"/>
        </w:rPr>
        <w:t>Требования к уровню подготовки поступающего на обучение</w:t>
      </w:r>
      <w:r w:rsidRPr="00325906">
        <w:rPr>
          <w:sz w:val="28"/>
          <w:szCs w:val="28"/>
        </w:rPr>
        <w:t xml:space="preserve">, </w:t>
      </w:r>
      <w:r w:rsidRPr="00325906">
        <w:rPr>
          <w:b/>
          <w:sz w:val="28"/>
          <w:szCs w:val="28"/>
        </w:rPr>
        <w:t>необходимому для освоения программы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образования. </w:t>
      </w:r>
    </w:p>
    <w:p w:rsidR="00325906" w:rsidRPr="00325906" w:rsidRDefault="00325906" w:rsidP="005C5F18">
      <w:pPr>
        <w:keepNext/>
        <w:ind w:firstLine="567"/>
        <w:contextualSpacing/>
        <w:jc w:val="both"/>
        <w:rPr>
          <w:b/>
          <w:sz w:val="28"/>
          <w:szCs w:val="28"/>
        </w:rPr>
      </w:pPr>
      <w:r w:rsidRPr="00325906">
        <w:rPr>
          <w:b/>
          <w:sz w:val="28"/>
          <w:szCs w:val="28"/>
        </w:rPr>
        <w:t xml:space="preserve">Срок обучения 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>Трудоемкость обучения по данной программе – 34 часа,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</w:t>
      </w:r>
    </w:p>
    <w:p w:rsidR="00325906" w:rsidRPr="00325906" w:rsidRDefault="00325906" w:rsidP="005C5F18">
      <w:pPr>
        <w:keepNext/>
        <w:ind w:firstLine="567"/>
        <w:contextualSpacing/>
        <w:jc w:val="both"/>
        <w:rPr>
          <w:b/>
          <w:sz w:val="28"/>
          <w:szCs w:val="28"/>
        </w:rPr>
      </w:pPr>
      <w:r w:rsidRPr="00325906">
        <w:rPr>
          <w:b/>
          <w:sz w:val="28"/>
          <w:szCs w:val="28"/>
        </w:rPr>
        <w:t>Форма обучения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 xml:space="preserve">Форма обучения – очная. </w:t>
      </w:r>
    </w:p>
    <w:p w:rsidR="00325906" w:rsidRPr="00325906" w:rsidRDefault="00325906" w:rsidP="005C5F18">
      <w:pPr>
        <w:ind w:firstLine="567"/>
        <w:contextualSpacing/>
        <w:jc w:val="both"/>
        <w:rPr>
          <w:b/>
          <w:sz w:val="28"/>
          <w:szCs w:val="28"/>
        </w:rPr>
      </w:pPr>
      <w:r w:rsidRPr="00325906">
        <w:rPr>
          <w:b/>
          <w:sz w:val="28"/>
          <w:szCs w:val="28"/>
        </w:rPr>
        <w:t xml:space="preserve">Режим занятий 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Пятидневная рабочая неделя.</w:t>
      </w:r>
    </w:p>
    <w:p w:rsidR="00325906" w:rsidRPr="00325906" w:rsidRDefault="00325906" w:rsidP="005C5F18">
      <w:pPr>
        <w:ind w:firstLine="567"/>
        <w:contextualSpacing/>
        <w:jc w:val="both"/>
        <w:rPr>
          <w:b/>
          <w:sz w:val="28"/>
          <w:szCs w:val="28"/>
        </w:rPr>
      </w:pPr>
      <w:r w:rsidRPr="00325906">
        <w:rPr>
          <w:b/>
          <w:sz w:val="28"/>
          <w:szCs w:val="28"/>
        </w:rPr>
        <w:t>Форма итоговой аттестации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sz w:val="28"/>
          <w:szCs w:val="28"/>
        </w:rPr>
        <w:t>Зачёт.</w:t>
      </w:r>
    </w:p>
    <w:p w:rsidR="00325906" w:rsidRPr="00325906" w:rsidRDefault="00325906" w:rsidP="005C5F18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325906">
        <w:rPr>
          <w:b/>
          <w:color w:val="000000"/>
          <w:sz w:val="28"/>
          <w:szCs w:val="28"/>
        </w:rPr>
        <w:t xml:space="preserve">Выдаваемый документ – </w:t>
      </w:r>
      <w:r w:rsidRPr="00325906">
        <w:rPr>
          <w:color w:val="000000"/>
          <w:sz w:val="28"/>
          <w:szCs w:val="28"/>
        </w:rPr>
        <w:t>сертификат.</w:t>
      </w:r>
    </w:p>
    <w:p w:rsidR="00325906" w:rsidRPr="00325906" w:rsidRDefault="00325906" w:rsidP="005C5F18">
      <w:pPr>
        <w:ind w:firstLine="567"/>
        <w:contextualSpacing/>
        <w:jc w:val="both"/>
        <w:rPr>
          <w:sz w:val="28"/>
          <w:szCs w:val="28"/>
        </w:rPr>
      </w:pPr>
      <w:r w:rsidRPr="00325906">
        <w:rPr>
          <w:b/>
          <w:sz w:val="28"/>
          <w:szCs w:val="28"/>
        </w:rPr>
        <w:t>Содержание</w:t>
      </w:r>
      <w:r w:rsidRPr="00325906">
        <w:rPr>
          <w:sz w:val="28"/>
          <w:szCs w:val="28"/>
        </w:rPr>
        <w:t xml:space="preserve"> </w:t>
      </w:r>
      <w:r w:rsidRPr="00325906">
        <w:rPr>
          <w:b/>
          <w:sz w:val="28"/>
          <w:szCs w:val="28"/>
        </w:rPr>
        <w:t xml:space="preserve">образования </w:t>
      </w:r>
      <w:r w:rsidRPr="00325906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325906">
        <w:rPr>
          <w:b/>
          <w:sz w:val="28"/>
          <w:szCs w:val="28"/>
        </w:rPr>
        <w:t>календарным учебным графиком</w:t>
      </w:r>
      <w:r w:rsidRPr="00325906">
        <w:rPr>
          <w:sz w:val="28"/>
          <w:szCs w:val="28"/>
        </w:rPr>
        <w:t xml:space="preserve">; учебным планом; </w:t>
      </w:r>
      <w:r w:rsidRPr="00325906">
        <w:rPr>
          <w:sz w:val="28"/>
          <w:szCs w:val="28"/>
          <w:lang w:eastAsia="ru-RU"/>
        </w:rPr>
        <w:t>учебно-тематическом планом</w:t>
      </w:r>
      <w:r w:rsidRPr="00325906">
        <w:rPr>
          <w:sz w:val="28"/>
          <w:szCs w:val="28"/>
        </w:rPr>
        <w:t xml:space="preserve">; а также </w:t>
      </w:r>
      <w:r w:rsidRPr="00325906">
        <w:rPr>
          <w:b/>
          <w:sz w:val="28"/>
          <w:szCs w:val="28"/>
        </w:rPr>
        <w:t>методическими материалами</w:t>
      </w:r>
      <w:r w:rsidRPr="00325906">
        <w:rPr>
          <w:sz w:val="28"/>
          <w:szCs w:val="28"/>
        </w:rPr>
        <w:t>, обеспечивающими реализацию образовательного процесса.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7154"/>
      </w:tblGrid>
      <w:tr w:rsidR="00325906" w:rsidRPr="00325906" w:rsidTr="002A76D9">
        <w:trPr>
          <w:trHeight w:val="322"/>
          <w:jc w:val="center"/>
        </w:trPr>
        <w:tc>
          <w:tcPr>
            <w:tcW w:w="2621" w:type="dxa"/>
            <w:vMerge w:val="restart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7154" w:type="dxa"/>
            <w:vMerge w:val="restart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325906">
              <w:rPr>
                <w:sz w:val="28"/>
                <w:szCs w:val="28"/>
                <w:lang w:eastAsia="ru-RU"/>
              </w:rPr>
              <w:t>Содержание</w:t>
            </w:r>
          </w:p>
        </w:tc>
      </w:tr>
      <w:tr w:rsidR="00325906" w:rsidRPr="00325906" w:rsidTr="002A76D9">
        <w:trPr>
          <w:trHeight w:val="322"/>
          <w:jc w:val="center"/>
        </w:trPr>
        <w:tc>
          <w:tcPr>
            <w:tcW w:w="2621" w:type="dxa"/>
            <w:vMerge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vMerge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25906" w:rsidRPr="00325906" w:rsidTr="002A76D9">
        <w:trPr>
          <w:trHeight w:val="322"/>
          <w:jc w:val="center"/>
        </w:trPr>
        <w:tc>
          <w:tcPr>
            <w:tcW w:w="2621" w:type="dxa"/>
            <w:vMerge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54" w:type="dxa"/>
            <w:vMerge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Понятие дизайна. Правила построения композиции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Понятие дизайна. Виды дизайна. Правила построения композиции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Дизайн жилых помещений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Дизайн жилых помещений. Эскиз жилого помещения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Композиции для украшения интерьера 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Композиции для украшения интерьера (Изготовление настенного панно)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Графический дизайн. Изготовление открытки.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Графический дизайн. Изготовление открытки.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Декорирование предметов интерьера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Декорирование предметов интерьера (Декорирование цветочных горшков, фоторамки, часов)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Имидж современного человека 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Имидж современного человека 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Дизайн одежды 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Дизайн одежды (Подбор аксессуаров)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Аксессуары для костюма 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Аксессуары для костюма (Броши из ткани, лент)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Цветоделие, изготовление цветов из ткани 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Цветоделие, изготовление цветов из ткани (Изготовление цветков и тычинок)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Декорирование женских сумочек 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>Декорирование женских сумочек (Изготовление цветов из ткани)</w:t>
            </w:r>
          </w:p>
        </w:tc>
      </w:tr>
      <w:tr w:rsidR="00325906" w:rsidRPr="00325906" w:rsidTr="002A76D9">
        <w:trPr>
          <w:trHeight w:val="23"/>
          <w:jc w:val="center"/>
        </w:trPr>
        <w:tc>
          <w:tcPr>
            <w:tcW w:w="2621" w:type="dxa"/>
            <w:shd w:val="clear" w:color="auto" w:fill="auto"/>
          </w:tcPr>
          <w:p w:rsidR="00325906" w:rsidRPr="00325906" w:rsidRDefault="00325906" w:rsidP="005C5F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Лоскутная пластика </w:t>
            </w:r>
          </w:p>
        </w:tc>
        <w:tc>
          <w:tcPr>
            <w:tcW w:w="7154" w:type="dxa"/>
            <w:shd w:val="clear" w:color="auto" w:fill="auto"/>
          </w:tcPr>
          <w:p w:rsidR="00325906" w:rsidRPr="00325906" w:rsidRDefault="00325906" w:rsidP="005C5F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0" w:firstLine="567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25906">
              <w:rPr>
                <w:color w:val="000000"/>
                <w:sz w:val="28"/>
                <w:szCs w:val="28"/>
                <w:lang w:eastAsia="ar-SA"/>
              </w:rPr>
              <w:t xml:space="preserve">Лоскутная пластика (Изготовление панно из лоскутков ткани) </w:t>
            </w:r>
          </w:p>
        </w:tc>
      </w:tr>
    </w:tbl>
    <w:p w:rsidR="00325906" w:rsidRPr="00325906" w:rsidRDefault="00325906" w:rsidP="00325906">
      <w:pPr>
        <w:contextualSpacing/>
        <w:rPr>
          <w:b/>
          <w:bCs/>
          <w:sz w:val="28"/>
          <w:szCs w:val="28"/>
        </w:rPr>
      </w:pPr>
      <w:r w:rsidRPr="00325906">
        <w:rPr>
          <w:sz w:val="28"/>
          <w:szCs w:val="28"/>
        </w:rPr>
        <w:br w:type="page"/>
      </w:r>
    </w:p>
    <w:p w:rsidR="005C5F18" w:rsidRDefault="005C5F18" w:rsidP="005C5F18">
      <w:pPr>
        <w:tabs>
          <w:tab w:val="left" w:pos="2310"/>
        </w:tabs>
        <w:jc w:val="center"/>
        <w:rPr>
          <w:b/>
          <w:caps/>
          <w:sz w:val="28"/>
          <w:szCs w:val="28"/>
        </w:rPr>
        <w:sectPr w:rsidR="005C5F18" w:rsidSect="005C5F18">
          <w:pgSz w:w="11906" w:h="16838"/>
          <w:pgMar w:top="567" w:right="566" w:bottom="709" w:left="567" w:header="709" w:footer="709" w:gutter="0"/>
          <w:cols w:space="708"/>
          <w:docGrid w:linePitch="360"/>
        </w:sectPr>
      </w:pPr>
    </w:p>
    <w:p w:rsidR="005C5F18" w:rsidRDefault="005C5F18" w:rsidP="005C5F18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Учебно-Тематический </w:t>
      </w:r>
      <w:r w:rsidRPr="00EB01A0">
        <w:rPr>
          <w:b/>
          <w:bCs/>
          <w:caps/>
          <w:sz w:val="28"/>
          <w:szCs w:val="28"/>
        </w:rPr>
        <w:t>план</w:t>
      </w:r>
      <w:r>
        <w:rPr>
          <w:b/>
          <w:bCs/>
          <w:caps/>
          <w:sz w:val="28"/>
          <w:szCs w:val="28"/>
        </w:rPr>
        <w:t xml:space="preserve"> и содержание учебного материала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498"/>
        <w:gridCol w:w="1002"/>
        <w:gridCol w:w="1115"/>
        <w:gridCol w:w="1843"/>
        <w:gridCol w:w="1078"/>
        <w:gridCol w:w="1543"/>
      </w:tblGrid>
      <w:tr w:rsidR="005C5F18" w:rsidRPr="002B73CD" w:rsidTr="002A76D9">
        <w:trPr>
          <w:trHeight w:val="23"/>
          <w:jc w:val="center"/>
        </w:trPr>
        <w:tc>
          <w:tcPr>
            <w:tcW w:w="638" w:type="dxa"/>
            <w:vMerge w:val="restart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br w:type="page"/>
              <w:t>№ п/п</w:t>
            </w:r>
          </w:p>
        </w:tc>
        <w:tc>
          <w:tcPr>
            <w:tcW w:w="6498" w:type="dxa"/>
            <w:vMerge w:val="restart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Наименование тем и содержание</w:t>
            </w:r>
          </w:p>
        </w:tc>
        <w:tc>
          <w:tcPr>
            <w:tcW w:w="1002" w:type="dxa"/>
            <w:vMerge w:val="restart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Общий объём часов</w:t>
            </w:r>
          </w:p>
        </w:tc>
        <w:tc>
          <w:tcPr>
            <w:tcW w:w="2958" w:type="dxa"/>
            <w:gridSpan w:val="2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Самост. работа, час.</w:t>
            </w:r>
          </w:p>
        </w:tc>
        <w:tc>
          <w:tcPr>
            <w:tcW w:w="1543" w:type="dxa"/>
            <w:vMerge w:val="restart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Аттестация, час.</w:t>
            </w: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6498" w:type="dxa"/>
            <w:vMerge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Лекции, час.</w:t>
            </w: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  <w:shd w:val="clear" w:color="auto" w:fill="auto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Понятие дизайна. Виды дизайна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 xml:space="preserve">Правила построения композиции 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Дизайн жилых помещений. Эскиз жилого помещения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Композиции для украшения интерьера (Изготовление настенного панно)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Графический дизайн. Изготовление открытки.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  <w:rPr>
                <w:color w:val="FF0000"/>
              </w:rPr>
            </w:pPr>
            <w:r w:rsidRPr="002B73CD">
              <w:t>Декорирование предметов интерьера (Декорирование цветочных горшков, фоторамки, часов)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 xml:space="preserve">Имидж современного человека 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Дизайн одежды (Подбор аксессуаров)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Аксессуары для костюма (Броши из ткани, лент)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Цветоделие, изготовление цветов из ткани (Изготовление цветков и тычинок)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Декорирование женских сумочек (Изготовление цветов из ткани)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 xml:space="preserve">Лоскутная пластика (Изготовление панно из лоскутков ткани) 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 w:val="restart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  <w:rPr>
                <w:b/>
              </w:rPr>
            </w:pPr>
            <w:r w:rsidRPr="002B73CD">
              <w:rPr>
                <w:b/>
              </w:rPr>
              <w:t>Самостоятельная работа (</w:t>
            </w:r>
            <w:r w:rsidRPr="002B73CD">
              <w:rPr>
                <w:b/>
                <w:i/>
              </w:rPr>
              <w:t>внеаудиторная</w:t>
            </w:r>
            <w:r w:rsidRPr="002B73CD">
              <w:rPr>
                <w:b/>
              </w:rPr>
              <w:t>)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17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Дизайн жилого помещения. Выполнение эскиза жилого помещения.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Выполнение композиции для украшения интерьера с использованием природных материалов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2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2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 xml:space="preserve">Выполнение композиции для украшения интерьера с использованием бумаги и картона 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2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2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Изготовление открытки по заданной теме «С днем рождения»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 xml:space="preserve">Изготовление новогодней открытки 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Декорирование цветочных горшков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Декорирование фоторамки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Декорирование часов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Изготовление броши из ткани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2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2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Изготовление броши из лент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Изготовление цветков и тычинок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Изготовление цветов из ткани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  <w:vMerge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</w:pPr>
            <w:r w:rsidRPr="002B73CD">
              <w:t>Изготовление панно из лоскутков ткани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2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2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5C5F18">
            <w:pPr>
              <w:numPr>
                <w:ilvl w:val="0"/>
                <w:numId w:val="46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widowControl w:val="0"/>
              <w:ind w:left="20"/>
              <w:jc w:val="both"/>
              <w:rPr>
                <w:b/>
              </w:rPr>
            </w:pPr>
            <w:r w:rsidRPr="002B73CD">
              <w:rPr>
                <w:b/>
              </w:rPr>
              <w:t>Зачет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Cs/>
              </w:rPr>
            </w:pPr>
            <w:r w:rsidRPr="002B73CD">
              <w:rPr>
                <w:bCs/>
              </w:rPr>
              <w:t>1</w:t>
            </w:r>
          </w:p>
        </w:tc>
      </w:tr>
      <w:tr w:rsidR="005C5F18" w:rsidRPr="002B73CD" w:rsidTr="002A76D9">
        <w:trPr>
          <w:trHeight w:val="23"/>
          <w:jc w:val="center"/>
        </w:trPr>
        <w:tc>
          <w:tcPr>
            <w:tcW w:w="63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6498" w:type="dxa"/>
          </w:tcPr>
          <w:p w:rsidR="005C5F18" w:rsidRPr="002B73CD" w:rsidRDefault="005C5F18" w:rsidP="002A76D9">
            <w:pPr>
              <w:tabs>
                <w:tab w:val="left" w:pos="2310"/>
              </w:tabs>
              <w:rPr>
                <w:b/>
                <w:bCs/>
              </w:rPr>
            </w:pPr>
            <w:r w:rsidRPr="002B73CD">
              <w:rPr>
                <w:b/>
                <w:bCs/>
              </w:rPr>
              <w:t>ИТОГО</w:t>
            </w:r>
          </w:p>
        </w:tc>
        <w:tc>
          <w:tcPr>
            <w:tcW w:w="1002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34</w:t>
            </w:r>
          </w:p>
        </w:tc>
        <w:tc>
          <w:tcPr>
            <w:tcW w:w="1115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6</w:t>
            </w:r>
          </w:p>
        </w:tc>
        <w:tc>
          <w:tcPr>
            <w:tcW w:w="18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10</w:t>
            </w:r>
          </w:p>
        </w:tc>
        <w:tc>
          <w:tcPr>
            <w:tcW w:w="1078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17</w:t>
            </w:r>
          </w:p>
        </w:tc>
        <w:tc>
          <w:tcPr>
            <w:tcW w:w="1543" w:type="dxa"/>
          </w:tcPr>
          <w:p w:rsidR="005C5F18" w:rsidRPr="002B73CD" w:rsidRDefault="005C5F18" w:rsidP="002A76D9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2B73CD">
              <w:rPr>
                <w:b/>
                <w:bCs/>
              </w:rPr>
              <w:t>1</w:t>
            </w:r>
          </w:p>
        </w:tc>
      </w:tr>
    </w:tbl>
    <w:p w:rsidR="005C5F18" w:rsidRDefault="005C5F18" w:rsidP="005C5F18">
      <w:pPr>
        <w:rPr>
          <w:b/>
          <w:caps/>
          <w:sz w:val="28"/>
          <w:szCs w:val="28"/>
        </w:rPr>
        <w:sectPr w:rsidR="005C5F18" w:rsidSect="005C5F18">
          <w:pgSz w:w="16838" w:h="11906" w:orient="landscape"/>
          <w:pgMar w:top="851" w:right="709" w:bottom="1559" w:left="851" w:header="709" w:footer="709" w:gutter="0"/>
          <w:cols w:space="708"/>
          <w:docGrid w:linePitch="360"/>
        </w:sectPr>
      </w:pPr>
    </w:p>
    <w:p w:rsidR="005C5F18" w:rsidRPr="00EB01A0" w:rsidRDefault="005C5F18" w:rsidP="005C5F18">
      <w:pPr>
        <w:tabs>
          <w:tab w:val="left" w:pos="2310"/>
        </w:tabs>
        <w:jc w:val="center"/>
        <w:rPr>
          <w:b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Материально-техническое и информационное обеспечение, необходимое для освоения программы </w:t>
      </w:r>
    </w:p>
    <w:p w:rsidR="005C5F18" w:rsidRPr="00EB01A0" w:rsidRDefault="005C5F18" w:rsidP="005C5F18">
      <w:pPr>
        <w:tabs>
          <w:tab w:val="left" w:pos="2310"/>
        </w:tabs>
        <w:jc w:val="center"/>
        <w:rPr>
          <w:b/>
          <w:caps/>
          <w:sz w:val="28"/>
          <w:szCs w:val="28"/>
        </w:rPr>
      </w:pPr>
    </w:p>
    <w:p w:rsidR="005C5F18" w:rsidRDefault="005C5F18" w:rsidP="005C5F18">
      <w:pPr>
        <w:tabs>
          <w:tab w:val="left" w:pos="2310"/>
        </w:tabs>
        <w:jc w:val="center"/>
        <w:rPr>
          <w:b/>
          <w:bCs/>
          <w:sz w:val="28"/>
          <w:szCs w:val="28"/>
        </w:rPr>
      </w:pPr>
      <w:r w:rsidRPr="00EB01A0">
        <w:rPr>
          <w:b/>
          <w:bCs/>
          <w:sz w:val="28"/>
          <w:szCs w:val="28"/>
        </w:rPr>
        <w:t>Материально-техническое обеспечение</w:t>
      </w:r>
    </w:p>
    <w:p w:rsidR="005C5F18" w:rsidRPr="00262C33" w:rsidRDefault="005C5F18" w:rsidP="005C5F18">
      <w:pPr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5C5F18" w:rsidRDefault="005C5F18" w:rsidP="005C5F18">
      <w:pPr>
        <w:tabs>
          <w:tab w:val="left" w:pos="2310"/>
        </w:tabs>
        <w:ind w:left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модуля</w:t>
      </w:r>
      <w:r w:rsidRPr="00EB01A0">
        <w:rPr>
          <w:bCs/>
          <w:sz w:val="28"/>
          <w:szCs w:val="28"/>
        </w:rPr>
        <w:t xml:space="preserve"> предполагает наличие </w:t>
      </w:r>
      <w:r w:rsidRPr="00176C28">
        <w:rPr>
          <w:bCs/>
          <w:sz w:val="28"/>
          <w:szCs w:val="28"/>
        </w:rPr>
        <w:t>учебного кабинета.</w:t>
      </w:r>
    </w:p>
    <w:p w:rsidR="005C5F18" w:rsidRPr="009570F6" w:rsidRDefault="005C5F18" w:rsidP="005C5F18">
      <w:pPr>
        <w:tabs>
          <w:tab w:val="left" w:pos="2310"/>
        </w:tabs>
        <w:ind w:left="357"/>
        <w:jc w:val="both"/>
        <w:rPr>
          <w:bCs/>
          <w:sz w:val="28"/>
          <w:szCs w:val="28"/>
        </w:rPr>
      </w:pPr>
      <w:r w:rsidRPr="009570F6">
        <w:rPr>
          <w:bCs/>
          <w:i/>
          <w:sz w:val="28"/>
          <w:szCs w:val="28"/>
        </w:rPr>
        <w:t>Оборудование учебного кабинета</w:t>
      </w:r>
      <w:r w:rsidRPr="009570F6">
        <w:rPr>
          <w:bCs/>
          <w:sz w:val="28"/>
          <w:szCs w:val="28"/>
        </w:rPr>
        <w:t>:</w:t>
      </w:r>
    </w:p>
    <w:p w:rsidR="005C5F18" w:rsidRPr="004C13C6" w:rsidRDefault="005C5F18" w:rsidP="005C5F18">
      <w:pPr>
        <w:pStyle w:val="a4"/>
        <w:numPr>
          <w:ilvl w:val="0"/>
          <w:numId w:val="49"/>
        </w:numPr>
        <w:tabs>
          <w:tab w:val="left" w:pos="2310"/>
        </w:tabs>
        <w:suppressAutoHyphens w:val="0"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4C13C6">
        <w:rPr>
          <w:bCs/>
          <w:sz w:val="28"/>
          <w:szCs w:val="28"/>
        </w:rPr>
        <w:t>рабочие места по количеству обучающихся, студентов;</w:t>
      </w:r>
    </w:p>
    <w:p w:rsidR="005C5F18" w:rsidRPr="004C13C6" w:rsidRDefault="005C5F18" w:rsidP="005C5F18">
      <w:pPr>
        <w:pStyle w:val="a4"/>
        <w:numPr>
          <w:ilvl w:val="0"/>
          <w:numId w:val="49"/>
        </w:numPr>
        <w:tabs>
          <w:tab w:val="left" w:pos="2310"/>
        </w:tabs>
        <w:suppressAutoHyphens w:val="0"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4C13C6">
        <w:rPr>
          <w:bCs/>
          <w:sz w:val="28"/>
          <w:szCs w:val="28"/>
        </w:rPr>
        <w:t>рабочее место преподавателя;</w:t>
      </w:r>
    </w:p>
    <w:p w:rsidR="005C5F18" w:rsidRPr="004C13C6" w:rsidRDefault="005C5F18" w:rsidP="005C5F18">
      <w:pPr>
        <w:pStyle w:val="a4"/>
        <w:numPr>
          <w:ilvl w:val="0"/>
          <w:numId w:val="49"/>
        </w:numPr>
        <w:tabs>
          <w:tab w:val="left" w:pos="2310"/>
        </w:tabs>
        <w:suppressAutoHyphens w:val="0"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4C13C6">
        <w:rPr>
          <w:bCs/>
          <w:sz w:val="28"/>
          <w:szCs w:val="28"/>
        </w:rPr>
        <w:t>комплект учебно-наглядных пособий «Дизайн»</w:t>
      </w:r>
    </w:p>
    <w:p w:rsidR="005C5F18" w:rsidRDefault="005C5F18" w:rsidP="005C5F18">
      <w:pPr>
        <w:tabs>
          <w:tab w:val="left" w:pos="2310"/>
        </w:tabs>
        <w:ind w:left="357"/>
        <w:jc w:val="both"/>
        <w:rPr>
          <w:bCs/>
          <w:sz w:val="28"/>
          <w:szCs w:val="28"/>
        </w:rPr>
      </w:pPr>
      <w:r w:rsidRPr="009570F6">
        <w:rPr>
          <w:bCs/>
          <w:i/>
          <w:sz w:val="28"/>
          <w:szCs w:val="28"/>
        </w:rPr>
        <w:t>Технические средства обучения</w:t>
      </w:r>
      <w:r w:rsidRPr="009570F6">
        <w:rPr>
          <w:bCs/>
          <w:sz w:val="28"/>
          <w:szCs w:val="28"/>
        </w:rPr>
        <w:t>:</w:t>
      </w:r>
    </w:p>
    <w:p w:rsidR="005C5F18" w:rsidRDefault="005C5F18" w:rsidP="005C5F18">
      <w:pPr>
        <w:pStyle w:val="a4"/>
        <w:numPr>
          <w:ilvl w:val="0"/>
          <w:numId w:val="49"/>
        </w:numPr>
        <w:tabs>
          <w:tab w:val="left" w:pos="2310"/>
        </w:tabs>
        <w:suppressAutoHyphens w:val="0"/>
        <w:spacing w:line="276" w:lineRule="auto"/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видеоматериалы;</w:t>
      </w:r>
    </w:p>
    <w:p w:rsidR="005C5F18" w:rsidRPr="009570F6" w:rsidRDefault="005C5F18" w:rsidP="005C5F18">
      <w:pPr>
        <w:pStyle w:val="a4"/>
        <w:numPr>
          <w:ilvl w:val="0"/>
          <w:numId w:val="49"/>
        </w:numPr>
        <w:tabs>
          <w:tab w:val="left" w:pos="2310"/>
        </w:tabs>
        <w:suppressAutoHyphens w:val="0"/>
        <w:spacing w:line="276" w:lineRule="auto"/>
        <w:ind w:left="851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5C5F18" w:rsidRPr="00176C28" w:rsidRDefault="005C5F18" w:rsidP="005C5F18">
      <w:pPr>
        <w:pStyle w:val="a4"/>
        <w:numPr>
          <w:ilvl w:val="0"/>
          <w:numId w:val="49"/>
        </w:numPr>
        <w:tabs>
          <w:tab w:val="left" w:pos="2310"/>
        </w:tabs>
        <w:suppressAutoHyphens w:val="0"/>
        <w:spacing w:line="276" w:lineRule="auto"/>
        <w:ind w:left="851" w:hanging="425"/>
        <w:jc w:val="both"/>
        <w:rPr>
          <w:bCs/>
          <w:sz w:val="28"/>
          <w:szCs w:val="28"/>
        </w:rPr>
      </w:pPr>
      <w:r w:rsidRPr="009570F6">
        <w:rPr>
          <w:bCs/>
          <w:sz w:val="28"/>
          <w:szCs w:val="28"/>
        </w:rPr>
        <w:t>мультимедиа проектор.</w:t>
      </w:r>
    </w:p>
    <w:p w:rsidR="005C5F18" w:rsidRPr="00176C28" w:rsidRDefault="005C5F18" w:rsidP="005C5F18">
      <w:pPr>
        <w:pStyle w:val="a4"/>
        <w:tabs>
          <w:tab w:val="left" w:pos="2310"/>
        </w:tabs>
        <w:ind w:left="1077"/>
        <w:jc w:val="both"/>
        <w:rPr>
          <w:bCs/>
          <w:sz w:val="28"/>
          <w:szCs w:val="28"/>
        </w:rPr>
      </w:pPr>
    </w:p>
    <w:p w:rsidR="005C5F18" w:rsidRDefault="005C5F18" w:rsidP="005C5F18">
      <w:pPr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5C5F18" w:rsidRDefault="005C5F18" w:rsidP="005C5F18">
      <w:pPr>
        <w:keepNext/>
        <w:tabs>
          <w:tab w:val="left" w:pos="2310"/>
        </w:tabs>
        <w:jc w:val="center"/>
        <w:rPr>
          <w:b/>
          <w:bCs/>
          <w:sz w:val="28"/>
          <w:szCs w:val="28"/>
        </w:rPr>
      </w:pPr>
      <w:r w:rsidRPr="00EB01A0">
        <w:rPr>
          <w:b/>
          <w:bCs/>
          <w:sz w:val="28"/>
          <w:szCs w:val="28"/>
        </w:rPr>
        <w:t xml:space="preserve">Информационное обеспечение </w:t>
      </w:r>
    </w:p>
    <w:p w:rsidR="005C5F18" w:rsidRDefault="005C5F18" w:rsidP="005C5F18">
      <w:pPr>
        <w:keepNext/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5C5F18" w:rsidRPr="0080268A" w:rsidRDefault="005C5F18" w:rsidP="005C5F18">
      <w:pPr>
        <w:ind w:firstLine="709"/>
        <w:contextualSpacing/>
        <w:rPr>
          <w:rFonts w:eastAsia="Calibri"/>
          <w:b/>
        </w:rPr>
      </w:pPr>
      <w:r w:rsidRPr="0080268A">
        <w:rPr>
          <w:rFonts w:eastAsia="Calibri"/>
          <w:b/>
        </w:rPr>
        <w:t>Основные источники:</w:t>
      </w:r>
    </w:p>
    <w:p w:rsidR="005C5F18" w:rsidRPr="00BE5634" w:rsidRDefault="005C5F18" w:rsidP="005C5F18">
      <w:pPr>
        <w:pStyle w:val="a4"/>
        <w:numPr>
          <w:ilvl w:val="0"/>
          <w:numId w:val="47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Брызгов Н.В., Жердев Е.В. Промышленный дизайн: история, современность, футурология. Учебное пособие. М.: МГХПА им. С.Г. Строганова, 2015.</w:t>
      </w:r>
    </w:p>
    <w:p w:rsidR="005C5F18" w:rsidRPr="00BE5634" w:rsidRDefault="005C5F18" w:rsidP="005C5F18">
      <w:pPr>
        <w:pStyle w:val="a4"/>
        <w:numPr>
          <w:ilvl w:val="0"/>
          <w:numId w:val="47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Жданова Н.С. Конспекты уроков. Обучение основам дизайна. – М.: Гуманитарный изд. центр ВЛАДОС, 2013.</w:t>
      </w:r>
    </w:p>
    <w:p w:rsidR="005C5F18" w:rsidRPr="00BE5634" w:rsidRDefault="005C5F18" w:rsidP="005C5F18">
      <w:pPr>
        <w:pStyle w:val="a4"/>
        <w:numPr>
          <w:ilvl w:val="0"/>
          <w:numId w:val="47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Ковешникова Н.А.: История дизайна.- 3-е изд., стер.-М.: Омега –Л. 2014.</w:t>
      </w:r>
    </w:p>
    <w:p w:rsidR="005C5F18" w:rsidRPr="00BE5634" w:rsidRDefault="005C5F18" w:rsidP="005C5F18">
      <w:pPr>
        <w:pStyle w:val="a4"/>
        <w:numPr>
          <w:ilvl w:val="0"/>
          <w:numId w:val="47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Курасов С.В., Лаврентьев А.Н., Заева-Бурдонская Е.А., Сазиков А.В.Строгановка:190 лет русского дизайна, М.: Русский мир, 2015.</w:t>
      </w:r>
    </w:p>
    <w:p w:rsidR="005C5F18" w:rsidRPr="00BE5634" w:rsidRDefault="005C5F18" w:rsidP="005C5F18">
      <w:pPr>
        <w:pStyle w:val="a4"/>
        <w:numPr>
          <w:ilvl w:val="0"/>
          <w:numId w:val="47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Лаврентьев А.Н., Лаврентьева Е.А. Родченко и Степанова. Художники-изобретатели. М.: МГХПА им. С.Г. Строганова, 2015.</w:t>
      </w:r>
    </w:p>
    <w:p w:rsidR="005C5F18" w:rsidRPr="00BE5634" w:rsidRDefault="005C5F18" w:rsidP="005C5F18">
      <w:pPr>
        <w:pStyle w:val="a4"/>
        <w:numPr>
          <w:ilvl w:val="0"/>
          <w:numId w:val="47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Н.К. Соловьев, М.Т. Майстровская, В.С. Турчин, В.Д. Дажина. Всеобщая история интерьера. М., ЭКСМО-2013, 82,32 а.л. с илл, (1100 илл.)</w:t>
      </w:r>
    </w:p>
    <w:p w:rsidR="005C5F18" w:rsidRDefault="005C5F18" w:rsidP="005C5F18">
      <w:pPr>
        <w:rPr>
          <w:sz w:val="28"/>
          <w:szCs w:val="28"/>
        </w:rPr>
      </w:pPr>
    </w:p>
    <w:p w:rsidR="005C5F18" w:rsidRPr="0080268A" w:rsidRDefault="005C5F18" w:rsidP="005C5F18">
      <w:pPr>
        <w:ind w:firstLine="709"/>
        <w:contextualSpacing/>
        <w:rPr>
          <w:rFonts w:eastAsia="Calibri"/>
          <w:b/>
        </w:rPr>
      </w:pPr>
      <w:r w:rsidRPr="0080268A">
        <w:rPr>
          <w:rFonts w:eastAsia="Calibri"/>
          <w:b/>
        </w:rPr>
        <w:t>Дополнительные источники:</w:t>
      </w:r>
    </w:p>
    <w:p w:rsidR="005C5F18" w:rsidRPr="00BE5634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Арнхейм Р. Искусство и визуальное восприятие. - М.: Мир, 2009.</w:t>
      </w:r>
    </w:p>
    <w:p w:rsidR="005C5F18" w:rsidRPr="00BE5634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Зайцев К.Г. Современная архитектурная графика. - М., 2011.</w:t>
      </w:r>
    </w:p>
    <w:p w:rsidR="005C5F18" w:rsidRPr="00BE5634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Кракиновская В.Д. Объемно-пространственная композиция в художественном конструировании. - М.: МВХПУ, 2010.</w:t>
      </w:r>
    </w:p>
    <w:p w:rsidR="005C5F18" w:rsidRPr="00BE5634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Лаврентьев А.Н. История дизайна: учебное пособие/А.Н. Лаврентьев,-М.: Гардарики, 2007.-303с.:ил</w:t>
      </w:r>
    </w:p>
    <w:p w:rsidR="005C5F18" w:rsidRPr="00BE5634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Минервин Т.Б. Архитектоника промышленных форм. - М.: ВНИИТЭ, 2008. - Вып. 1-2.</w:t>
      </w:r>
    </w:p>
    <w:p w:rsidR="005C5F18" w:rsidRPr="00BE5634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Объемно-пространственная композиция в архитектуре/ Под ред. А.В.Степанова и М.А. Туркуса. - М., 2009.</w:t>
      </w:r>
    </w:p>
    <w:p w:rsidR="005C5F18" w:rsidRPr="00BE5634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Пузанов В.П., Петров Т.П. Макеты в художественном конструировании. - М.: Машиностроение, 2008.</w:t>
      </w:r>
    </w:p>
    <w:p w:rsidR="005C5F18" w:rsidRPr="00BE5634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bCs/>
          <w:sz w:val="28"/>
          <w:szCs w:val="28"/>
        </w:rPr>
      </w:pPr>
      <w:r w:rsidRPr="00BE5634">
        <w:rPr>
          <w:bCs/>
          <w:sz w:val="28"/>
          <w:szCs w:val="28"/>
        </w:rPr>
        <w:t>Смирнов С.И. Шрифт и шрифтовой плакат. - М., 2008.</w:t>
      </w:r>
    </w:p>
    <w:p w:rsidR="005C5F18" w:rsidRDefault="005C5F18" w:rsidP="005C5F18">
      <w:pPr>
        <w:pStyle w:val="a4"/>
        <w:numPr>
          <w:ilvl w:val="0"/>
          <w:numId w:val="48"/>
        </w:numPr>
        <w:tabs>
          <w:tab w:val="left" w:pos="2268"/>
        </w:tabs>
        <w:suppressAutoHyphens w:val="0"/>
        <w:spacing w:line="276" w:lineRule="auto"/>
        <w:ind w:left="284"/>
        <w:jc w:val="both"/>
        <w:rPr>
          <w:sz w:val="28"/>
          <w:szCs w:val="28"/>
        </w:rPr>
      </w:pPr>
      <w:r w:rsidRPr="00BE5634">
        <w:rPr>
          <w:bCs/>
          <w:sz w:val="28"/>
          <w:szCs w:val="28"/>
        </w:rPr>
        <w:t>Папан</w:t>
      </w:r>
      <w:r>
        <w:rPr>
          <w:sz w:val="28"/>
          <w:szCs w:val="28"/>
        </w:rPr>
        <w:t>ек В. Дизайн для реального мира. М.: Издатель Д. Аронов, 2004.</w:t>
      </w:r>
    </w:p>
    <w:p w:rsidR="005C5F18" w:rsidRDefault="005C5F18" w:rsidP="005C5F18">
      <w:pPr>
        <w:tabs>
          <w:tab w:val="left" w:pos="2310"/>
        </w:tabs>
        <w:jc w:val="center"/>
        <w:rPr>
          <w:b/>
          <w:bCs/>
          <w:sz w:val="28"/>
          <w:szCs w:val="28"/>
        </w:rPr>
      </w:pPr>
    </w:p>
    <w:p w:rsidR="005C5F18" w:rsidRPr="00616F39" w:rsidRDefault="005C5F18" w:rsidP="005C5F18">
      <w:pPr>
        <w:tabs>
          <w:tab w:val="left" w:pos="2310"/>
        </w:tabs>
        <w:ind w:left="357"/>
        <w:jc w:val="both"/>
        <w:rPr>
          <w:b/>
          <w:bCs/>
          <w:color w:val="FF0000"/>
          <w:sz w:val="28"/>
          <w:szCs w:val="28"/>
        </w:rPr>
      </w:pPr>
    </w:p>
    <w:p w:rsidR="005C5F18" w:rsidRPr="00EB01A0" w:rsidRDefault="005C5F18" w:rsidP="005C5F18">
      <w:pPr>
        <w:jc w:val="both"/>
        <w:rPr>
          <w:sz w:val="27"/>
          <w:szCs w:val="27"/>
          <w:lang w:eastAsia="ru-RU"/>
        </w:rPr>
      </w:pPr>
    </w:p>
    <w:p w:rsidR="00817BD1" w:rsidRDefault="00817BD1" w:rsidP="00817BD1">
      <w:pPr>
        <w:pStyle w:val="1"/>
        <w:spacing w:line="288" w:lineRule="auto"/>
        <w:ind w:firstLine="567"/>
      </w:pPr>
    </w:p>
    <w:p w:rsidR="00817BD1" w:rsidRDefault="00817BD1" w:rsidP="00817BD1">
      <w:pPr>
        <w:pStyle w:val="1"/>
        <w:spacing w:line="288" w:lineRule="auto"/>
        <w:ind w:firstLine="567"/>
      </w:pPr>
    </w:p>
    <w:sectPr w:rsidR="00817BD1" w:rsidSect="005C5F18">
      <w:pgSz w:w="11900" w:h="16840"/>
      <w:pgMar w:top="567" w:right="560" w:bottom="1503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535A2"/>
    <w:multiLevelType w:val="multilevel"/>
    <w:tmpl w:val="69660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C5A18"/>
    <w:multiLevelType w:val="multilevel"/>
    <w:tmpl w:val="068E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3E53"/>
    <w:multiLevelType w:val="multilevel"/>
    <w:tmpl w:val="90243D08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A0907"/>
    <w:multiLevelType w:val="hybridMultilevel"/>
    <w:tmpl w:val="1D32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EC10A5"/>
    <w:multiLevelType w:val="hybridMultilevel"/>
    <w:tmpl w:val="BB54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32598"/>
    <w:multiLevelType w:val="multilevel"/>
    <w:tmpl w:val="D262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40222"/>
    <w:multiLevelType w:val="multilevel"/>
    <w:tmpl w:val="13A6447A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5A3431"/>
    <w:multiLevelType w:val="multilevel"/>
    <w:tmpl w:val="EB42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47692"/>
    <w:multiLevelType w:val="hybridMultilevel"/>
    <w:tmpl w:val="1482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A05FC"/>
    <w:multiLevelType w:val="multilevel"/>
    <w:tmpl w:val="683A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FB0C2C"/>
    <w:multiLevelType w:val="multilevel"/>
    <w:tmpl w:val="299A4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3328CE"/>
    <w:multiLevelType w:val="multilevel"/>
    <w:tmpl w:val="4718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2F5ABB"/>
    <w:multiLevelType w:val="multilevel"/>
    <w:tmpl w:val="2336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815C5E"/>
    <w:multiLevelType w:val="multilevel"/>
    <w:tmpl w:val="95D0C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87416"/>
    <w:multiLevelType w:val="hybridMultilevel"/>
    <w:tmpl w:val="A64EA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D856C9"/>
    <w:multiLevelType w:val="hybridMultilevel"/>
    <w:tmpl w:val="A7DC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A27F36"/>
    <w:multiLevelType w:val="hybridMultilevel"/>
    <w:tmpl w:val="EF2C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CBC"/>
    <w:multiLevelType w:val="hybridMultilevel"/>
    <w:tmpl w:val="65BC50BC"/>
    <w:lvl w:ilvl="0" w:tplc="1918025E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B734DD5"/>
    <w:multiLevelType w:val="hybridMultilevel"/>
    <w:tmpl w:val="BB54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947990"/>
    <w:multiLevelType w:val="multilevel"/>
    <w:tmpl w:val="D8D2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B5773"/>
    <w:multiLevelType w:val="multilevel"/>
    <w:tmpl w:val="3A624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8642FA"/>
    <w:multiLevelType w:val="multilevel"/>
    <w:tmpl w:val="863A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6453BE"/>
    <w:multiLevelType w:val="hybridMultilevel"/>
    <w:tmpl w:val="BB543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2779"/>
    <w:multiLevelType w:val="multilevel"/>
    <w:tmpl w:val="1DA4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B904633"/>
    <w:multiLevelType w:val="hybridMultilevel"/>
    <w:tmpl w:val="9B96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20F29"/>
    <w:multiLevelType w:val="hybridMultilevel"/>
    <w:tmpl w:val="AC748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8D7E86"/>
    <w:multiLevelType w:val="multilevel"/>
    <w:tmpl w:val="3D32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AF7B3B"/>
    <w:multiLevelType w:val="multilevel"/>
    <w:tmpl w:val="B548F966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77405E"/>
    <w:multiLevelType w:val="multilevel"/>
    <w:tmpl w:val="4074E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E776AC"/>
    <w:multiLevelType w:val="multilevel"/>
    <w:tmpl w:val="FBC68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34672A"/>
    <w:multiLevelType w:val="hybridMultilevel"/>
    <w:tmpl w:val="302A0A90"/>
    <w:lvl w:ilvl="0" w:tplc="2334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28557D"/>
    <w:multiLevelType w:val="hybridMultilevel"/>
    <w:tmpl w:val="D196138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27"/>
  </w:num>
  <w:num w:numId="3">
    <w:abstractNumId w:val="2"/>
  </w:num>
  <w:num w:numId="4">
    <w:abstractNumId w:val="26"/>
  </w:num>
  <w:num w:numId="5">
    <w:abstractNumId w:val="14"/>
  </w:num>
  <w:num w:numId="6">
    <w:abstractNumId w:val="0"/>
  </w:num>
  <w:num w:numId="7">
    <w:abstractNumId w:val="11"/>
  </w:num>
  <w:num w:numId="8">
    <w:abstractNumId w:val="7"/>
  </w:num>
  <w:num w:numId="9">
    <w:abstractNumId w:val="33"/>
  </w:num>
  <w:num w:numId="10">
    <w:abstractNumId w:val="31"/>
  </w:num>
  <w:num w:numId="11">
    <w:abstractNumId w:val="48"/>
  </w:num>
  <w:num w:numId="12">
    <w:abstractNumId w:val="22"/>
  </w:num>
  <w:num w:numId="13">
    <w:abstractNumId w:val="12"/>
  </w:num>
  <w:num w:numId="14">
    <w:abstractNumId w:val="35"/>
  </w:num>
  <w:num w:numId="15">
    <w:abstractNumId w:val="28"/>
  </w:num>
  <w:num w:numId="16">
    <w:abstractNumId w:val="40"/>
  </w:num>
  <w:num w:numId="17">
    <w:abstractNumId w:val="41"/>
  </w:num>
  <w:num w:numId="18">
    <w:abstractNumId w:val="15"/>
  </w:num>
  <w:num w:numId="19">
    <w:abstractNumId w:val="3"/>
  </w:num>
  <w:num w:numId="20">
    <w:abstractNumId w:val="20"/>
  </w:num>
  <w:num w:numId="21">
    <w:abstractNumId w:val="6"/>
  </w:num>
  <w:num w:numId="22">
    <w:abstractNumId w:val="38"/>
  </w:num>
  <w:num w:numId="23">
    <w:abstractNumId w:val="45"/>
  </w:num>
  <w:num w:numId="24">
    <w:abstractNumId w:val="30"/>
  </w:num>
  <w:num w:numId="25">
    <w:abstractNumId w:val="1"/>
  </w:num>
  <w:num w:numId="26">
    <w:abstractNumId w:val="10"/>
  </w:num>
  <w:num w:numId="27">
    <w:abstractNumId w:val="18"/>
  </w:num>
  <w:num w:numId="28">
    <w:abstractNumId w:val="13"/>
  </w:num>
  <w:num w:numId="29">
    <w:abstractNumId w:val="16"/>
  </w:num>
  <w:num w:numId="30">
    <w:abstractNumId w:val="32"/>
  </w:num>
  <w:num w:numId="31">
    <w:abstractNumId w:val="21"/>
  </w:num>
  <w:num w:numId="32">
    <w:abstractNumId w:val="39"/>
  </w:num>
  <w:num w:numId="33">
    <w:abstractNumId w:val="19"/>
  </w:num>
  <w:num w:numId="34">
    <w:abstractNumId w:val="37"/>
  </w:num>
  <w:num w:numId="35">
    <w:abstractNumId w:val="5"/>
  </w:num>
  <w:num w:numId="36">
    <w:abstractNumId w:val="43"/>
  </w:num>
  <w:num w:numId="37">
    <w:abstractNumId w:val="17"/>
  </w:num>
  <w:num w:numId="38">
    <w:abstractNumId w:val="42"/>
  </w:num>
  <w:num w:numId="39">
    <w:abstractNumId w:val="47"/>
  </w:num>
  <w:num w:numId="40">
    <w:abstractNumId w:val="9"/>
  </w:num>
  <w:num w:numId="41">
    <w:abstractNumId w:val="23"/>
  </w:num>
  <w:num w:numId="42">
    <w:abstractNumId w:val="29"/>
  </w:num>
  <w:num w:numId="43">
    <w:abstractNumId w:val="34"/>
  </w:num>
  <w:num w:numId="44">
    <w:abstractNumId w:val="46"/>
  </w:num>
  <w:num w:numId="45">
    <w:abstractNumId w:val="4"/>
  </w:num>
  <w:num w:numId="46">
    <w:abstractNumId w:val="8"/>
  </w:num>
  <w:num w:numId="47">
    <w:abstractNumId w:val="25"/>
  </w:num>
  <w:num w:numId="48">
    <w:abstractNumId w:val="36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255A2"/>
    <w:rsid w:val="00136527"/>
    <w:rsid w:val="00153555"/>
    <w:rsid w:val="002A4AFE"/>
    <w:rsid w:val="00325906"/>
    <w:rsid w:val="00474034"/>
    <w:rsid w:val="004A5B0F"/>
    <w:rsid w:val="005930EF"/>
    <w:rsid w:val="005C5F18"/>
    <w:rsid w:val="005F47B2"/>
    <w:rsid w:val="00693947"/>
    <w:rsid w:val="006C0FB4"/>
    <w:rsid w:val="00817BD1"/>
    <w:rsid w:val="00853E3C"/>
    <w:rsid w:val="009E0E6C"/>
    <w:rsid w:val="00E33D8C"/>
    <w:rsid w:val="00E44F86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F5E-F8A3-4DE6-AA3A-74A87E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table" w:styleId="a7">
    <w:name w:val="Table Grid"/>
    <w:basedOn w:val="a1"/>
    <w:uiPriority w:val="39"/>
    <w:rsid w:val="0032590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5C5F1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2022-01-18T12:07:00Z</dcterms:created>
  <dcterms:modified xsi:type="dcterms:W3CDTF">2022-12-02T09:31:00Z</dcterms:modified>
</cp:coreProperties>
</file>